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4EE" w:rsidRDefault="00E63400">
      <w:pPr>
        <w:jc w:val="center"/>
        <w:rPr>
          <w:rFonts w:ascii="方正小标宋简体" w:eastAsia="方正小标宋简体" w:hAnsi="仿宋"/>
          <w:sz w:val="44"/>
          <w:szCs w:val="44"/>
        </w:rPr>
      </w:pPr>
      <w:r>
        <w:rPr>
          <w:rFonts w:ascii="方正小标宋简体" w:eastAsia="方正小标宋简体" w:hAnsi="仿宋" w:hint="eastAsia"/>
          <w:sz w:val="44"/>
          <w:szCs w:val="44"/>
        </w:rPr>
        <w:t>云南省哲学社会科学研究人员</w:t>
      </w:r>
      <w:r w:rsidR="00EC44EE">
        <w:rPr>
          <w:rFonts w:ascii="方正小标宋简体" w:eastAsia="方正小标宋简体" w:hAnsi="仿宋" w:hint="eastAsia"/>
          <w:sz w:val="44"/>
          <w:szCs w:val="44"/>
        </w:rPr>
        <w:t>专业技术职称</w:t>
      </w:r>
    </w:p>
    <w:p w:rsidR="005F1FC2" w:rsidRDefault="00EC44EE">
      <w:pPr>
        <w:jc w:val="center"/>
        <w:rPr>
          <w:rFonts w:ascii="方正小标宋简体" w:eastAsia="方正小标宋简体" w:hAnsi="仿宋"/>
          <w:sz w:val="44"/>
          <w:szCs w:val="44"/>
        </w:rPr>
      </w:pPr>
      <w:r>
        <w:rPr>
          <w:rFonts w:ascii="方正小标宋简体" w:eastAsia="方正小标宋简体" w:hAnsi="仿宋" w:hint="eastAsia"/>
          <w:sz w:val="44"/>
          <w:szCs w:val="44"/>
        </w:rPr>
        <w:t>申报</w:t>
      </w:r>
      <w:r w:rsidR="00E63400">
        <w:rPr>
          <w:rFonts w:ascii="方正小标宋简体" w:eastAsia="方正小标宋简体" w:hAnsi="仿宋" w:hint="eastAsia"/>
          <w:sz w:val="44"/>
          <w:szCs w:val="44"/>
        </w:rPr>
        <w:t>评审条件</w:t>
      </w:r>
    </w:p>
    <w:p w:rsidR="006D3EFC" w:rsidRPr="006D3EFC" w:rsidRDefault="006D3EFC">
      <w:pPr>
        <w:jc w:val="center"/>
        <w:rPr>
          <w:rFonts w:ascii="方正楷体_GBK" w:eastAsia="方正楷体_GBK" w:hAnsi="仿宋"/>
          <w:sz w:val="32"/>
          <w:szCs w:val="32"/>
        </w:rPr>
      </w:pPr>
      <w:r w:rsidRPr="006D3EFC">
        <w:rPr>
          <w:rFonts w:ascii="方正楷体_GBK" w:eastAsia="方正楷体_GBK" w:hAnsi="仿宋" w:hint="eastAsia"/>
          <w:sz w:val="32"/>
          <w:szCs w:val="32"/>
        </w:rPr>
        <w:t>（</w:t>
      </w:r>
      <w:r w:rsidR="00B11507">
        <w:rPr>
          <w:rFonts w:ascii="方正楷体_GBK" w:eastAsia="方正楷体_GBK" w:hAnsi="仿宋" w:hint="eastAsia"/>
          <w:sz w:val="32"/>
          <w:szCs w:val="32"/>
        </w:rPr>
        <w:t>征求意见稿</w:t>
      </w:r>
      <w:r w:rsidRPr="006D3EFC">
        <w:rPr>
          <w:rFonts w:ascii="方正楷体_GBK" w:eastAsia="方正楷体_GBK" w:hAnsi="仿宋" w:hint="eastAsia"/>
          <w:sz w:val="32"/>
          <w:szCs w:val="32"/>
        </w:rPr>
        <w:t>）</w:t>
      </w:r>
    </w:p>
    <w:p w:rsidR="005F1FC2" w:rsidRPr="00B11507" w:rsidRDefault="005F1FC2">
      <w:pPr>
        <w:rPr>
          <w:rFonts w:ascii="仿宋" w:eastAsia="仿宋" w:hAnsi="仿宋"/>
          <w:sz w:val="32"/>
          <w:szCs w:val="32"/>
        </w:rPr>
      </w:pPr>
    </w:p>
    <w:p w:rsidR="005F1FC2" w:rsidRDefault="00E63400">
      <w:pPr>
        <w:jc w:val="center"/>
        <w:rPr>
          <w:rFonts w:ascii="黑体" w:eastAsia="黑体" w:hAnsi="黑体"/>
          <w:sz w:val="32"/>
          <w:szCs w:val="32"/>
        </w:rPr>
      </w:pPr>
      <w:r>
        <w:rPr>
          <w:rFonts w:ascii="黑体" w:eastAsia="黑体" w:hAnsi="黑体" w:hint="eastAsia"/>
          <w:sz w:val="32"/>
          <w:szCs w:val="32"/>
        </w:rPr>
        <w:t>第一章  总   则</w:t>
      </w:r>
      <w:bookmarkStart w:id="0" w:name="_GoBack"/>
      <w:bookmarkEnd w:id="0"/>
    </w:p>
    <w:p w:rsidR="005F1FC2" w:rsidRPr="001D69E8" w:rsidRDefault="00E63400">
      <w:pPr>
        <w:ind w:firstLineChars="200" w:firstLine="643"/>
        <w:rPr>
          <w:rFonts w:ascii="仿宋" w:eastAsia="仿宋" w:hAnsi="仿宋"/>
          <w:sz w:val="32"/>
          <w:szCs w:val="32"/>
        </w:rPr>
      </w:pPr>
      <w:r>
        <w:rPr>
          <w:rFonts w:ascii="仿宋" w:eastAsia="仿宋" w:hAnsi="仿宋" w:hint="eastAsia"/>
          <w:b/>
          <w:sz w:val="32"/>
          <w:szCs w:val="32"/>
        </w:rPr>
        <w:t>第一条</w:t>
      </w:r>
      <w:r w:rsidR="001D69E8">
        <w:rPr>
          <w:rFonts w:ascii="仿宋" w:eastAsia="仿宋" w:hAnsi="仿宋" w:hint="eastAsia"/>
          <w:b/>
          <w:sz w:val="32"/>
          <w:szCs w:val="32"/>
        </w:rPr>
        <w:t xml:space="preserve"> </w:t>
      </w:r>
      <w:r w:rsidR="001D69E8" w:rsidRPr="001D69E8">
        <w:rPr>
          <w:rFonts w:ascii="仿宋" w:eastAsia="仿宋" w:hAnsi="仿宋" w:hint="eastAsia"/>
          <w:sz w:val="32"/>
          <w:szCs w:val="32"/>
        </w:rPr>
        <w:t>为客观公正地评价</w:t>
      </w:r>
      <w:r w:rsidR="000C2682">
        <w:rPr>
          <w:rFonts w:ascii="仿宋" w:eastAsia="仿宋" w:hAnsi="仿宋" w:hint="eastAsia"/>
          <w:sz w:val="32"/>
          <w:szCs w:val="32"/>
        </w:rPr>
        <w:t>哲学</w:t>
      </w:r>
      <w:r w:rsidR="001D69E8" w:rsidRPr="001D69E8">
        <w:rPr>
          <w:rFonts w:ascii="仿宋" w:eastAsia="仿宋" w:hAnsi="仿宋" w:hint="eastAsia"/>
          <w:sz w:val="32"/>
          <w:szCs w:val="32"/>
        </w:rPr>
        <w:t>社会科学研究专业技术人员的能力水平和业绩贡献，充分调动全省从事</w:t>
      </w:r>
      <w:r w:rsidR="000C2682">
        <w:rPr>
          <w:rFonts w:ascii="仿宋" w:eastAsia="仿宋" w:hAnsi="仿宋" w:hint="eastAsia"/>
          <w:sz w:val="32"/>
          <w:szCs w:val="32"/>
        </w:rPr>
        <w:t>哲学</w:t>
      </w:r>
      <w:r w:rsidR="001D69E8" w:rsidRPr="001D69E8">
        <w:rPr>
          <w:rFonts w:ascii="仿宋" w:eastAsia="仿宋" w:hAnsi="仿宋" w:hint="eastAsia"/>
          <w:sz w:val="32"/>
          <w:szCs w:val="32"/>
        </w:rPr>
        <w:t>社科研究专业技术人员的积极性和创造性，促进我省哲学社会科学专业技术人才队伍建设和哲学社会科学事业的繁荣与发展，根据国家和我省关于专业技术职称评聘管理的有关规定，结合哲学社会科学研究专业技术工作特点，制订《云南省哲学社会科学研究人员</w:t>
      </w:r>
      <w:r w:rsidR="00CD18E1">
        <w:rPr>
          <w:rFonts w:ascii="仿宋" w:eastAsia="仿宋" w:hAnsi="仿宋" w:hint="eastAsia"/>
          <w:sz w:val="32"/>
          <w:szCs w:val="32"/>
        </w:rPr>
        <w:t>专业技术职称申报</w:t>
      </w:r>
      <w:r w:rsidR="001D69E8" w:rsidRPr="001D69E8">
        <w:rPr>
          <w:rFonts w:ascii="仿宋" w:eastAsia="仿宋" w:hAnsi="仿宋" w:hint="eastAsia"/>
          <w:sz w:val="32"/>
          <w:szCs w:val="32"/>
        </w:rPr>
        <w:t>评审条件》（以下简称《评审条件》。</w:t>
      </w:r>
    </w:p>
    <w:p w:rsidR="005F1FC2" w:rsidRDefault="00E63400" w:rsidP="001D69E8">
      <w:pPr>
        <w:ind w:firstLineChars="200" w:firstLine="643"/>
        <w:rPr>
          <w:rFonts w:ascii="仿宋" w:eastAsia="仿宋" w:hAnsi="仿宋"/>
          <w:sz w:val="32"/>
          <w:szCs w:val="32"/>
        </w:rPr>
      </w:pPr>
      <w:r w:rsidRPr="001D69E8">
        <w:rPr>
          <w:rFonts w:ascii="仿宋" w:eastAsia="仿宋" w:hAnsi="仿宋" w:hint="eastAsia"/>
          <w:b/>
          <w:sz w:val="32"/>
          <w:szCs w:val="32"/>
        </w:rPr>
        <w:t xml:space="preserve">第二条 </w:t>
      </w:r>
      <w:r>
        <w:rPr>
          <w:rFonts w:ascii="仿宋" w:eastAsia="仿宋" w:hAnsi="仿宋" w:hint="eastAsia"/>
          <w:sz w:val="32"/>
          <w:szCs w:val="32"/>
        </w:rPr>
        <w:t>哲学社会科学研究专业技术职称</w:t>
      </w:r>
      <w:r w:rsidR="001D69E8" w:rsidRPr="001D69E8">
        <w:rPr>
          <w:rFonts w:ascii="仿宋" w:eastAsia="仿宋" w:hAnsi="仿宋" w:hint="eastAsia"/>
          <w:sz w:val="32"/>
          <w:szCs w:val="32"/>
        </w:rPr>
        <w:t>分为初级、中级、副高级和正高级四个级别，资格名称依次为：</w:t>
      </w:r>
      <w:r>
        <w:rPr>
          <w:rFonts w:ascii="仿宋" w:eastAsia="仿宋" w:hAnsi="仿宋" w:hint="eastAsia"/>
          <w:sz w:val="32"/>
          <w:szCs w:val="32"/>
        </w:rPr>
        <w:t>研究实习员（初级）、助理研究员（中级）、副研究员（副高级）和研究员（正高级）。</w:t>
      </w:r>
    </w:p>
    <w:p w:rsidR="005F1FC2" w:rsidRDefault="00E63400">
      <w:pPr>
        <w:ind w:firstLineChars="200" w:firstLine="643"/>
        <w:rPr>
          <w:rFonts w:ascii="仿宋" w:eastAsia="仿宋" w:hAnsi="仿宋"/>
          <w:sz w:val="32"/>
          <w:szCs w:val="32"/>
        </w:rPr>
      </w:pPr>
      <w:r>
        <w:rPr>
          <w:rFonts w:ascii="仿宋" w:eastAsia="仿宋" w:hAnsi="仿宋" w:hint="eastAsia"/>
          <w:b/>
          <w:sz w:val="32"/>
          <w:szCs w:val="32"/>
        </w:rPr>
        <w:t>第三条</w:t>
      </w:r>
      <w:r>
        <w:rPr>
          <w:rFonts w:ascii="仿宋" w:eastAsia="仿宋" w:hAnsi="仿宋" w:hint="eastAsia"/>
          <w:sz w:val="32"/>
          <w:szCs w:val="32"/>
        </w:rPr>
        <w:t xml:space="preserve"> 按照本《评审条件》规定，经评审组织评审通过，获得相应专业技术职称资格者，表明其已具备相应的专业技术水平和业务工作能力，用人单位可根据岗位设置情况和实际工作需要，聘任其相应的专业技术岗位。</w:t>
      </w:r>
    </w:p>
    <w:p w:rsidR="005F1FC2" w:rsidRDefault="005F1FC2">
      <w:pPr>
        <w:ind w:firstLineChars="200" w:firstLine="640"/>
        <w:rPr>
          <w:rFonts w:ascii="仿宋" w:eastAsia="仿宋" w:hAnsi="仿宋"/>
          <w:sz w:val="32"/>
          <w:szCs w:val="32"/>
        </w:rPr>
      </w:pPr>
    </w:p>
    <w:p w:rsidR="005F1FC2" w:rsidRDefault="00E63400">
      <w:pPr>
        <w:jc w:val="center"/>
        <w:rPr>
          <w:rFonts w:ascii="黑体" w:eastAsia="黑体" w:hAnsi="黑体"/>
          <w:sz w:val="32"/>
          <w:szCs w:val="32"/>
        </w:rPr>
      </w:pPr>
      <w:r>
        <w:rPr>
          <w:rFonts w:ascii="黑体" w:eastAsia="黑体" w:hAnsi="黑体" w:hint="eastAsia"/>
          <w:sz w:val="32"/>
          <w:szCs w:val="32"/>
        </w:rPr>
        <w:t>第二章  适用范围</w:t>
      </w:r>
    </w:p>
    <w:p w:rsidR="005F1FC2" w:rsidRDefault="00E63400">
      <w:pPr>
        <w:ind w:firstLineChars="200" w:firstLine="643"/>
        <w:rPr>
          <w:rFonts w:ascii="仿宋" w:eastAsia="仿宋" w:hAnsi="仿宋"/>
          <w:sz w:val="32"/>
          <w:szCs w:val="32"/>
        </w:rPr>
      </w:pPr>
      <w:r>
        <w:rPr>
          <w:rFonts w:ascii="仿宋" w:eastAsia="仿宋" w:hAnsi="仿宋" w:hint="eastAsia"/>
          <w:b/>
          <w:sz w:val="32"/>
          <w:szCs w:val="32"/>
        </w:rPr>
        <w:t>第四条</w:t>
      </w:r>
      <w:r>
        <w:rPr>
          <w:rFonts w:ascii="仿宋" w:eastAsia="仿宋" w:hAnsi="仿宋" w:hint="eastAsia"/>
          <w:sz w:val="32"/>
          <w:szCs w:val="32"/>
        </w:rPr>
        <w:t xml:space="preserve">  本《评审条件》适用于我省企事业单位中，从事哲学社会科学研究相关专业技术工作且符合相应职称申报评审条</w:t>
      </w:r>
      <w:r>
        <w:rPr>
          <w:rFonts w:ascii="仿宋" w:eastAsia="仿宋" w:hAnsi="仿宋" w:hint="eastAsia"/>
          <w:sz w:val="32"/>
          <w:szCs w:val="32"/>
        </w:rPr>
        <w:lastRenderedPageBreak/>
        <w:t>件的在职专业技术人员。公务员（含参照公务员法管理的事业单位工作人员）、已离退休或达到国家法定退休年龄的人员（不含按规定批准延迟退休并在延迟期间内的人员），均不在申报评审范围。</w:t>
      </w:r>
    </w:p>
    <w:p w:rsidR="005F1FC2" w:rsidRDefault="005F1FC2">
      <w:pPr>
        <w:rPr>
          <w:rFonts w:ascii="黑体" w:eastAsia="黑体" w:hAnsi="黑体"/>
          <w:sz w:val="32"/>
          <w:szCs w:val="32"/>
        </w:rPr>
      </w:pPr>
    </w:p>
    <w:p w:rsidR="005F1FC2" w:rsidRDefault="00E63400">
      <w:pPr>
        <w:jc w:val="center"/>
        <w:rPr>
          <w:rFonts w:ascii="黑体" w:eastAsia="黑体" w:hAnsi="黑体"/>
          <w:sz w:val="32"/>
          <w:szCs w:val="32"/>
        </w:rPr>
      </w:pPr>
      <w:r>
        <w:rPr>
          <w:rFonts w:ascii="黑体" w:eastAsia="黑体" w:hAnsi="黑体" w:hint="eastAsia"/>
          <w:sz w:val="32"/>
          <w:szCs w:val="32"/>
        </w:rPr>
        <w:t>第三章  申报条件</w:t>
      </w:r>
    </w:p>
    <w:p w:rsidR="005F1FC2" w:rsidRDefault="00E63400" w:rsidP="00651B13">
      <w:pPr>
        <w:ind w:firstLine="645"/>
        <w:rPr>
          <w:rFonts w:ascii="仿宋" w:eastAsia="仿宋" w:hAnsi="仿宋"/>
          <w:sz w:val="32"/>
          <w:szCs w:val="32"/>
        </w:rPr>
      </w:pPr>
      <w:r>
        <w:rPr>
          <w:rFonts w:ascii="仿宋" w:eastAsia="仿宋" w:hAnsi="仿宋" w:hint="eastAsia"/>
          <w:b/>
          <w:sz w:val="32"/>
          <w:szCs w:val="32"/>
        </w:rPr>
        <w:t>第五条</w:t>
      </w:r>
      <w:r>
        <w:rPr>
          <w:rFonts w:ascii="仿宋" w:eastAsia="仿宋" w:hAnsi="仿宋" w:hint="eastAsia"/>
          <w:sz w:val="32"/>
          <w:szCs w:val="32"/>
        </w:rPr>
        <w:t xml:space="preserve">  申报哲学社会科学研究</w:t>
      </w:r>
      <w:r w:rsidR="00651B13">
        <w:rPr>
          <w:rFonts w:ascii="仿宋" w:eastAsia="仿宋" w:hAnsi="仿宋" w:hint="eastAsia"/>
          <w:sz w:val="32"/>
          <w:szCs w:val="32"/>
        </w:rPr>
        <w:t>系列专业技术</w:t>
      </w:r>
      <w:r>
        <w:rPr>
          <w:rFonts w:ascii="仿宋" w:eastAsia="仿宋" w:hAnsi="仿宋" w:hint="eastAsia"/>
          <w:sz w:val="32"/>
          <w:szCs w:val="32"/>
        </w:rPr>
        <w:t>职称，须同时具备下列基本条件:</w:t>
      </w:r>
    </w:p>
    <w:p w:rsidR="001D69E8" w:rsidRPr="001D69E8" w:rsidRDefault="001D69E8" w:rsidP="0050474A">
      <w:pPr>
        <w:shd w:val="clear" w:color="auto" w:fill="FFFFFF"/>
        <w:ind w:firstLineChars="200" w:firstLine="692"/>
        <w:jc w:val="left"/>
        <w:rPr>
          <w:rFonts w:ascii="仿宋" w:eastAsia="仿宋" w:hAnsi="仿宋" w:cs="Times New Roman"/>
          <w:color w:val="000000" w:themeColor="text1"/>
          <w:spacing w:val="13"/>
          <w:sz w:val="32"/>
          <w:szCs w:val="32"/>
        </w:rPr>
      </w:pPr>
      <w:r w:rsidRPr="001D69E8">
        <w:rPr>
          <w:rFonts w:ascii="仿宋" w:eastAsia="仿宋" w:hAnsi="仿宋" w:cs="Times New Roman" w:hint="eastAsia"/>
          <w:color w:val="000000" w:themeColor="text1"/>
          <w:spacing w:val="13"/>
          <w:sz w:val="32"/>
          <w:szCs w:val="32"/>
        </w:rPr>
        <w:t>（一）遵守中华人民共和国宪法和法律法规，坚持中国共产党的领导，拥护党的基本理论、基本路线和基本方略。</w:t>
      </w:r>
    </w:p>
    <w:p w:rsidR="001D69E8" w:rsidRPr="001D69E8" w:rsidRDefault="007D0357" w:rsidP="001D69E8">
      <w:pPr>
        <w:shd w:val="clear" w:color="auto" w:fill="FFFFFF"/>
        <w:ind w:firstLine="705"/>
        <w:jc w:val="left"/>
        <w:rPr>
          <w:rFonts w:ascii="仿宋" w:eastAsia="仿宋" w:hAnsi="仿宋" w:cs="Times New Roman"/>
          <w:color w:val="000000" w:themeColor="text1"/>
          <w:spacing w:val="13"/>
          <w:sz w:val="32"/>
          <w:szCs w:val="32"/>
        </w:rPr>
      </w:pPr>
      <w:r>
        <w:rPr>
          <w:rFonts w:ascii="仿宋" w:eastAsia="仿宋" w:hAnsi="仿宋" w:cs="Times New Roman" w:hint="eastAsia"/>
          <w:color w:val="000000" w:themeColor="text1"/>
          <w:spacing w:val="13"/>
          <w:sz w:val="32"/>
          <w:szCs w:val="32"/>
        </w:rPr>
        <w:t>（二）</w:t>
      </w:r>
      <w:r w:rsidR="001D69E8" w:rsidRPr="001D69E8">
        <w:rPr>
          <w:rFonts w:ascii="仿宋" w:eastAsia="仿宋" w:hAnsi="仿宋" w:cs="Times New Roman" w:hint="eastAsia"/>
          <w:color w:val="000000" w:themeColor="text1"/>
          <w:spacing w:val="13"/>
          <w:sz w:val="32"/>
          <w:szCs w:val="32"/>
        </w:rPr>
        <w:t>坚持以马克思主义为指导，坚持为人民做学问，坚持实事求是、追求真理。</w:t>
      </w:r>
    </w:p>
    <w:p w:rsidR="001D69E8" w:rsidRPr="001D69E8" w:rsidRDefault="001D69E8" w:rsidP="001D69E8">
      <w:pPr>
        <w:shd w:val="clear" w:color="auto" w:fill="FFFFFF"/>
        <w:ind w:firstLine="705"/>
        <w:jc w:val="left"/>
        <w:rPr>
          <w:rFonts w:ascii="仿宋" w:eastAsia="仿宋" w:hAnsi="仿宋" w:cs="Times New Roman"/>
          <w:color w:val="000000" w:themeColor="text1"/>
          <w:spacing w:val="13"/>
          <w:sz w:val="32"/>
          <w:szCs w:val="32"/>
        </w:rPr>
      </w:pPr>
      <w:r w:rsidRPr="001D69E8">
        <w:rPr>
          <w:rFonts w:ascii="仿宋" w:eastAsia="仿宋" w:hAnsi="仿宋" w:cs="Times New Roman" w:hint="eastAsia"/>
          <w:color w:val="000000" w:themeColor="text1"/>
          <w:spacing w:val="13"/>
          <w:sz w:val="32"/>
          <w:szCs w:val="32"/>
        </w:rPr>
        <w:t>（三）具有良好的品德修养，恪守职业道德，坚持科研诚信，遵守学术规范。</w:t>
      </w:r>
    </w:p>
    <w:p w:rsidR="001D69E8" w:rsidRPr="001D69E8" w:rsidRDefault="001D69E8" w:rsidP="001D69E8">
      <w:pPr>
        <w:shd w:val="clear" w:color="auto" w:fill="FFFFFF"/>
        <w:ind w:firstLine="705"/>
        <w:jc w:val="left"/>
        <w:rPr>
          <w:rFonts w:ascii="仿宋" w:eastAsia="仿宋" w:hAnsi="仿宋" w:cs="Times New Roman"/>
          <w:color w:val="000000" w:themeColor="text1"/>
          <w:spacing w:val="13"/>
          <w:sz w:val="32"/>
          <w:szCs w:val="32"/>
        </w:rPr>
      </w:pPr>
      <w:r w:rsidRPr="001D69E8">
        <w:rPr>
          <w:rFonts w:ascii="仿宋" w:eastAsia="仿宋" w:hAnsi="仿宋" w:cs="Times New Roman" w:hint="eastAsia"/>
          <w:color w:val="000000" w:themeColor="text1"/>
          <w:spacing w:val="13"/>
          <w:sz w:val="32"/>
          <w:szCs w:val="32"/>
        </w:rPr>
        <w:t>（四）具备从事</w:t>
      </w:r>
      <w:r w:rsidR="000C2682">
        <w:rPr>
          <w:rFonts w:ascii="仿宋" w:eastAsia="仿宋" w:hAnsi="仿宋" w:cs="Times New Roman" w:hint="eastAsia"/>
          <w:color w:val="000000" w:themeColor="text1"/>
          <w:spacing w:val="13"/>
          <w:sz w:val="32"/>
          <w:szCs w:val="32"/>
        </w:rPr>
        <w:t>哲学社会科学</w:t>
      </w:r>
      <w:r w:rsidRPr="001D69E8">
        <w:rPr>
          <w:rFonts w:ascii="仿宋" w:eastAsia="仿宋" w:hAnsi="仿宋" w:cs="Times New Roman" w:hint="eastAsia"/>
          <w:color w:val="000000" w:themeColor="text1"/>
          <w:spacing w:val="13"/>
          <w:sz w:val="32"/>
          <w:szCs w:val="32"/>
        </w:rPr>
        <w:t>科研工作所需的专业知识、业务技能及语言能力。</w:t>
      </w:r>
    </w:p>
    <w:p w:rsidR="001D69E8" w:rsidRPr="001D69E8" w:rsidRDefault="001D69E8" w:rsidP="001D69E8">
      <w:pPr>
        <w:shd w:val="clear" w:color="auto" w:fill="FFFFFF"/>
        <w:ind w:firstLine="705"/>
        <w:jc w:val="left"/>
        <w:rPr>
          <w:rFonts w:ascii="仿宋" w:eastAsia="仿宋" w:hAnsi="仿宋" w:cs="Times New Roman"/>
          <w:color w:val="000000" w:themeColor="text1"/>
          <w:spacing w:val="13"/>
          <w:sz w:val="32"/>
          <w:szCs w:val="32"/>
        </w:rPr>
      </w:pPr>
      <w:r w:rsidRPr="001D69E8">
        <w:rPr>
          <w:rFonts w:ascii="仿宋" w:eastAsia="仿宋" w:hAnsi="仿宋" w:cs="Times New Roman" w:hint="eastAsia"/>
          <w:color w:val="000000" w:themeColor="text1"/>
          <w:spacing w:val="13"/>
          <w:sz w:val="32"/>
          <w:szCs w:val="32"/>
        </w:rPr>
        <w:t>（五）具备从事</w:t>
      </w:r>
      <w:r w:rsidR="000C2682">
        <w:rPr>
          <w:rFonts w:ascii="仿宋" w:eastAsia="仿宋" w:hAnsi="仿宋" w:cs="Times New Roman" w:hint="eastAsia"/>
          <w:color w:val="000000" w:themeColor="text1"/>
          <w:spacing w:val="13"/>
          <w:sz w:val="32"/>
          <w:szCs w:val="32"/>
        </w:rPr>
        <w:t>哲学社会科学</w:t>
      </w:r>
      <w:r w:rsidRPr="001D69E8">
        <w:rPr>
          <w:rFonts w:ascii="仿宋" w:eastAsia="仿宋" w:hAnsi="仿宋" w:cs="Times New Roman" w:hint="eastAsia"/>
          <w:color w:val="000000" w:themeColor="text1"/>
          <w:spacing w:val="13"/>
          <w:sz w:val="32"/>
          <w:szCs w:val="32"/>
        </w:rPr>
        <w:t>科研工作必需的身心条件。</w:t>
      </w:r>
    </w:p>
    <w:p w:rsidR="0050474A" w:rsidRDefault="00E03C3E" w:rsidP="001D69E8">
      <w:pPr>
        <w:shd w:val="clear" w:color="auto" w:fill="FFFFFF"/>
        <w:ind w:firstLine="705"/>
        <w:jc w:val="left"/>
        <w:rPr>
          <w:rFonts w:ascii="仿宋" w:eastAsia="仿宋" w:hAnsi="仿宋" w:cs="Times New Roman"/>
          <w:color w:val="000000" w:themeColor="text1"/>
          <w:spacing w:val="13"/>
          <w:sz w:val="32"/>
          <w:szCs w:val="32"/>
        </w:rPr>
      </w:pPr>
      <w:r>
        <w:rPr>
          <w:rFonts w:ascii="仿宋" w:eastAsia="仿宋" w:hAnsi="仿宋" w:cs="Times New Roman" w:hint="eastAsia"/>
          <w:color w:val="000000" w:themeColor="text1"/>
          <w:spacing w:val="13"/>
          <w:sz w:val="32"/>
          <w:szCs w:val="32"/>
        </w:rPr>
        <w:t>（六）</w:t>
      </w:r>
      <w:r w:rsidR="001D69E8" w:rsidRPr="001D69E8">
        <w:rPr>
          <w:rFonts w:ascii="仿宋" w:eastAsia="仿宋" w:hAnsi="仿宋" w:cs="Times New Roman" w:hint="eastAsia"/>
          <w:color w:val="000000" w:themeColor="text1"/>
          <w:spacing w:val="13"/>
          <w:sz w:val="32"/>
          <w:szCs w:val="32"/>
        </w:rPr>
        <w:t>认真履行工作职责，完成规定的科研工作量。</w:t>
      </w:r>
    </w:p>
    <w:p w:rsidR="005F1FC2" w:rsidRDefault="00E63400" w:rsidP="001D69E8">
      <w:pPr>
        <w:shd w:val="clear" w:color="auto" w:fill="FFFFFF"/>
        <w:ind w:firstLine="705"/>
        <w:jc w:val="left"/>
        <w:rPr>
          <w:rFonts w:ascii="仿宋" w:eastAsia="仿宋" w:hAnsi="仿宋"/>
          <w:sz w:val="32"/>
          <w:szCs w:val="32"/>
        </w:rPr>
      </w:pPr>
      <w:r w:rsidRPr="0050474A">
        <w:rPr>
          <w:rFonts w:ascii="仿宋" w:eastAsia="仿宋" w:hAnsi="仿宋" w:hint="eastAsia"/>
          <w:sz w:val="32"/>
          <w:szCs w:val="32"/>
        </w:rPr>
        <w:t>（七）</w:t>
      </w:r>
      <w:r>
        <w:rPr>
          <w:rFonts w:ascii="仿宋" w:eastAsia="仿宋" w:hAnsi="仿宋" w:hint="eastAsia"/>
          <w:sz w:val="32"/>
          <w:szCs w:val="32"/>
        </w:rPr>
        <w:t>履现职以来，年度考核均为合格（称职）及以上。</w:t>
      </w:r>
    </w:p>
    <w:p w:rsidR="006D3EFC" w:rsidRDefault="007D0357" w:rsidP="006D3EFC">
      <w:pPr>
        <w:shd w:val="clear" w:color="auto" w:fill="FFFFFF"/>
        <w:ind w:firstLine="705"/>
        <w:jc w:val="left"/>
        <w:rPr>
          <w:rFonts w:ascii="仿宋" w:eastAsia="仿宋" w:hAnsi="仿宋"/>
          <w:sz w:val="32"/>
          <w:szCs w:val="32"/>
        </w:rPr>
      </w:pPr>
      <w:r>
        <w:rPr>
          <w:rFonts w:ascii="仿宋" w:eastAsia="仿宋" w:hAnsi="仿宋" w:hint="eastAsia"/>
          <w:sz w:val="32"/>
          <w:szCs w:val="32"/>
        </w:rPr>
        <w:t>（八）</w:t>
      </w:r>
      <w:r w:rsidR="00E63400">
        <w:rPr>
          <w:rFonts w:ascii="仿宋" w:eastAsia="仿宋" w:hAnsi="仿宋" w:hint="eastAsia"/>
          <w:sz w:val="32"/>
          <w:szCs w:val="32"/>
        </w:rPr>
        <w:t>专业技术人员继续教育符合我省的相关规定，并达到哲学社会科学研究系统的相关要求。</w:t>
      </w:r>
    </w:p>
    <w:p w:rsidR="006D3EFC" w:rsidRDefault="00E63400" w:rsidP="006D3EFC">
      <w:pPr>
        <w:shd w:val="clear" w:color="auto" w:fill="FFFFFF"/>
        <w:ind w:firstLine="705"/>
        <w:jc w:val="left"/>
        <w:rPr>
          <w:rFonts w:ascii="仿宋" w:eastAsia="仿宋" w:hAnsi="仿宋"/>
          <w:sz w:val="32"/>
          <w:szCs w:val="32"/>
        </w:rPr>
      </w:pPr>
      <w:r>
        <w:rPr>
          <w:rFonts w:ascii="仿宋" w:eastAsia="仿宋" w:hAnsi="仿宋" w:hint="eastAsia"/>
          <w:b/>
          <w:sz w:val="32"/>
          <w:szCs w:val="32"/>
        </w:rPr>
        <w:t>第六条</w:t>
      </w:r>
      <w:r>
        <w:rPr>
          <w:rFonts w:ascii="仿宋" w:eastAsia="仿宋" w:hAnsi="仿宋" w:hint="eastAsia"/>
          <w:sz w:val="32"/>
          <w:szCs w:val="32"/>
        </w:rPr>
        <w:t xml:space="preserve">  申报哲学社会科学研究</w:t>
      </w:r>
      <w:r w:rsidR="00651B13">
        <w:rPr>
          <w:rFonts w:ascii="仿宋" w:eastAsia="仿宋" w:hAnsi="仿宋" w:hint="eastAsia"/>
          <w:sz w:val="32"/>
          <w:szCs w:val="32"/>
        </w:rPr>
        <w:t>系列</w:t>
      </w:r>
      <w:r>
        <w:rPr>
          <w:rFonts w:ascii="仿宋" w:eastAsia="仿宋" w:hAnsi="仿宋" w:hint="eastAsia"/>
          <w:sz w:val="32"/>
          <w:szCs w:val="32"/>
        </w:rPr>
        <w:t>专业技术职称，须具备下列学历和资历条件：</w:t>
      </w:r>
    </w:p>
    <w:p w:rsidR="005F1FC2" w:rsidRDefault="00E63400" w:rsidP="006D3EFC">
      <w:pPr>
        <w:shd w:val="clear" w:color="auto" w:fill="FFFFFF"/>
        <w:ind w:firstLine="705"/>
        <w:jc w:val="left"/>
        <w:rPr>
          <w:rFonts w:ascii="仿宋" w:eastAsia="仿宋" w:hAnsi="仿宋"/>
          <w:sz w:val="32"/>
          <w:szCs w:val="32"/>
        </w:rPr>
      </w:pPr>
      <w:r>
        <w:rPr>
          <w:rFonts w:ascii="仿宋" w:eastAsia="仿宋" w:hAnsi="仿宋" w:hint="eastAsia"/>
          <w:sz w:val="32"/>
          <w:szCs w:val="32"/>
        </w:rPr>
        <w:lastRenderedPageBreak/>
        <w:t>（一）申报研究实习员</w:t>
      </w:r>
      <w:r w:rsidR="00651B13">
        <w:rPr>
          <w:rFonts w:ascii="仿宋" w:eastAsia="仿宋" w:hAnsi="仿宋" w:hint="eastAsia"/>
          <w:sz w:val="32"/>
          <w:szCs w:val="32"/>
        </w:rPr>
        <w:t>职称</w:t>
      </w:r>
      <w:r>
        <w:rPr>
          <w:rFonts w:ascii="仿宋" w:eastAsia="仿宋" w:hAnsi="仿宋" w:hint="eastAsia"/>
          <w:sz w:val="32"/>
          <w:szCs w:val="32"/>
        </w:rPr>
        <w:t>，须具备下列条件之一:</w:t>
      </w:r>
    </w:p>
    <w:p w:rsidR="005F1FC2" w:rsidRDefault="00E63400">
      <w:pPr>
        <w:shd w:val="clear" w:color="auto" w:fill="FFFFFF"/>
        <w:ind w:firstLine="705"/>
        <w:jc w:val="left"/>
        <w:rPr>
          <w:rFonts w:ascii="仿宋" w:eastAsia="仿宋" w:hAnsi="仿宋"/>
          <w:sz w:val="32"/>
          <w:szCs w:val="32"/>
        </w:rPr>
      </w:pPr>
      <w:r>
        <w:rPr>
          <w:rFonts w:ascii="仿宋" w:eastAsia="仿宋" w:hAnsi="仿宋" w:hint="eastAsia"/>
          <w:sz w:val="32"/>
          <w:szCs w:val="32"/>
        </w:rPr>
        <w:t>1.获得本专业或相近专业硕士学位，或获得双学士学位者，可考核认定研究实习员职称。</w:t>
      </w:r>
    </w:p>
    <w:p w:rsidR="005F1FC2" w:rsidRDefault="00E63400">
      <w:pPr>
        <w:shd w:val="clear" w:color="auto" w:fill="FFFFFF"/>
        <w:ind w:firstLine="705"/>
        <w:jc w:val="left"/>
        <w:rPr>
          <w:rFonts w:ascii="仿宋" w:eastAsia="仿宋" w:hAnsi="仿宋"/>
          <w:sz w:val="32"/>
          <w:szCs w:val="32"/>
        </w:rPr>
      </w:pPr>
      <w:r>
        <w:rPr>
          <w:rFonts w:ascii="仿宋" w:eastAsia="仿宋" w:hAnsi="仿宋" w:hint="eastAsia"/>
          <w:sz w:val="32"/>
          <w:szCs w:val="32"/>
        </w:rPr>
        <w:t>2.获得本专业或相近专业大学本科学历或学士学位，从事本专业技术工作累计满1年，可考核认定研究实习员职称。</w:t>
      </w:r>
    </w:p>
    <w:p w:rsidR="005F1FC2" w:rsidRDefault="00E63400">
      <w:pPr>
        <w:shd w:val="clear" w:color="auto" w:fill="FFFFFF"/>
        <w:ind w:firstLine="705"/>
        <w:jc w:val="left"/>
        <w:rPr>
          <w:rFonts w:ascii="仿宋" w:eastAsia="仿宋" w:hAnsi="仿宋"/>
          <w:sz w:val="32"/>
          <w:szCs w:val="32"/>
        </w:rPr>
      </w:pPr>
      <w:r>
        <w:rPr>
          <w:rFonts w:ascii="仿宋" w:eastAsia="仿宋" w:hAnsi="仿宋" w:hint="eastAsia"/>
          <w:sz w:val="32"/>
          <w:szCs w:val="32"/>
        </w:rPr>
        <w:t>3.获得本专业或相近专业大学专科学历，从事本专业技术工作累计满3年，</w:t>
      </w:r>
      <w:r w:rsidR="00DF4BE2" w:rsidRPr="00DF4BE2">
        <w:rPr>
          <w:rFonts w:ascii="仿宋" w:eastAsia="仿宋" w:hAnsi="仿宋" w:hint="eastAsia"/>
          <w:sz w:val="32"/>
          <w:szCs w:val="32"/>
        </w:rPr>
        <w:t>且聘任员级岗位满2年，</w:t>
      </w:r>
      <w:r>
        <w:rPr>
          <w:rFonts w:ascii="仿宋" w:eastAsia="仿宋" w:hAnsi="仿宋" w:hint="eastAsia"/>
          <w:sz w:val="32"/>
          <w:szCs w:val="32"/>
        </w:rPr>
        <w:t>可考核认定研究实习员职称。</w:t>
      </w:r>
    </w:p>
    <w:p w:rsidR="005F1FC2" w:rsidRDefault="00E63400">
      <w:pPr>
        <w:shd w:val="clear" w:color="auto" w:fill="FFFFFF"/>
        <w:ind w:firstLine="705"/>
        <w:jc w:val="left"/>
        <w:rPr>
          <w:rFonts w:ascii="仿宋" w:eastAsia="仿宋" w:hAnsi="仿宋"/>
          <w:sz w:val="32"/>
          <w:szCs w:val="32"/>
        </w:rPr>
      </w:pPr>
      <w:r>
        <w:rPr>
          <w:rFonts w:ascii="仿宋" w:eastAsia="仿宋" w:hAnsi="仿宋" w:hint="eastAsia"/>
          <w:sz w:val="32"/>
          <w:szCs w:val="32"/>
        </w:rPr>
        <w:t>4.获得本专业或相近专业中专学历，从事本专业技术工作累计满5年，</w:t>
      </w:r>
      <w:r w:rsidR="00DF4BE2" w:rsidRPr="00DF4BE2">
        <w:rPr>
          <w:rFonts w:ascii="仿宋" w:eastAsia="仿宋" w:hAnsi="仿宋" w:hint="eastAsia"/>
          <w:sz w:val="32"/>
          <w:szCs w:val="32"/>
        </w:rPr>
        <w:t>且聘任员级岗位满4年，</w:t>
      </w:r>
      <w:r>
        <w:rPr>
          <w:rFonts w:ascii="仿宋" w:eastAsia="仿宋" w:hAnsi="仿宋" w:hint="eastAsia"/>
          <w:sz w:val="32"/>
          <w:szCs w:val="32"/>
        </w:rPr>
        <w:t>可申报评审研究实习员职称。</w:t>
      </w:r>
    </w:p>
    <w:p w:rsidR="005F1FC2" w:rsidRDefault="00E63400">
      <w:pPr>
        <w:shd w:val="clear" w:color="auto" w:fill="FFFFFF"/>
        <w:ind w:firstLine="705"/>
        <w:jc w:val="left"/>
        <w:rPr>
          <w:rFonts w:ascii="仿宋" w:eastAsia="仿宋" w:hAnsi="仿宋"/>
          <w:sz w:val="32"/>
          <w:szCs w:val="32"/>
        </w:rPr>
      </w:pPr>
      <w:r>
        <w:rPr>
          <w:rFonts w:ascii="仿宋" w:eastAsia="仿宋" w:hAnsi="仿宋" w:hint="eastAsia"/>
          <w:sz w:val="32"/>
          <w:szCs w:val="32"/>
        </w:rPr>
        <w:t>（二）申报助理研究员</w:t>
      </w:r>
      <w:r w:rsidR="00651B13">
        <w:rPr>
          <w:rFonts w:ascii="仿宋" w:eastAsia="仿宋" w:hAnsi="仿宋" w:hint="eastAsia"/>
          <w:sz w:val="32"/>
          <w:szCs w:val="32"/>
        </w:rPr>
        <w:t>职称</w:t>
      </w:r>
      <w:r>
        <w:rPr>
          <w:rFonts w:ascii="仿宋" w:eastAsia="仿宋" w:hAnsi="仿宋" w:hint="eastAsia"/>
          <w:sz w:val="32"/>
          <w:szCs w:val="32"/>
        </w:rPr>
        <w:t>，须具备下列条件之一:</w:t>
      </w:r>
    </w:p>
    <w:p w:rsidR="005F1FC2" w:rsidRDefault="00E63400">
      <w:pPr>
        <w:shd w:val="clear" w:color="auto" w:fill="FFFFFF"/>
        <w:ind w:firstLine="705"/>
        <w:jc w:val="left"/>
        <w:rPr>
          <w:rFonts w:ascii="仿宋" w:eastAsia="仿宋" w:hAnsi="仿宋"/>
          <w:sz w:val="32"/>
          <w:szCs w:val="32"/>
        </w:rPr>
      </w:pPr>
      <w:r>
        <w:rPr>
          <w:rFonts w:ascii="仿宋" w:eastAsia="仿宋" w:hAnsi="仿宋" w:hint="eastAsia"/>
          <w:sz w:val="32"/>
          <w:szCs w:val="32"/>
        </w:rPr>
        <w:t>1.获得本专业或相近专业博士学位，可考核认定助理研究员职称。</w:t>
      </w:r>
    </w:p>
    <w:p w:rsidR="005F1FC2" w:rsidRDefault="00E63400">
      <w:pPr>
        <w:shd w:val="clear" w:color="auto" w:fill="FFFFFF"/>
        <w:ind w:firstLine="705"/>
        <w:jc w:val="left"/>
        <w:rPr>
          <w:rFonts w:ascii="仿宋" w:eastAsia="仿宋" w:hAnsi="仿宋"/>
          <w:sz w:val="32"/>
          <w:szCs w:val="32"/>
        </w:rPr>
      </w:pPr>
      <w:r>
        <w:rPr>
          <w:rFonts w:ascii="仿宋" w:eastAsia="仿宋" w:hAnsi="仿宋" w:hint="eastAsia"/>
          <w:sz w:val="32"/>
          <w:szCs w:val="32"/>
        </w:rPr>
        <w:t>2.获得本专业或相近专业硕士学位，</w:t>
      </w:r>
      <w:r w:rsidR="00DF4BE2" w:rsidRPr="00DF4BE2">
        <w:rPr>
          <w:rFonts w:ascii="仿宋" w:eastAsia="仿宋" w:hAnsi="仿宋" w:hint="eastAsia"/>
          <w:sz w:val="32"/>
          <w:szCs w:val="32"/>
        </w:rPr>
        <w:t>或具有双学士学位，</w:t>
      </w:r>
      <w:r>
        <w:rPr>
          <w:rFonts w:ascii="仿宋" w:eastAsia="仿宋" w:hAnsi="仿宋" w:hint="eastAsia"/>
          <w:sz w:val="32"/>
          <w:szCs w:val="32"/>
        </w:rPr>
        <w:t>从事本专业技术工作累计满3年，且聘任研究实习员岗位满2年，</w:t>
      </w:r>
      <w:r w:rsidR="00DF4BE2" w:rsidRPr="00DF4BE2">
        <w:rPr>
          <w:rFonts w:ascii="仿宋" w:eastAsia="仿宋" w:hAnsi="仿宋" w:hint="eastAsia"/>
          <w:sz w:val="32"/>
          <w:szCs w:val="32"/>
        </w:rPr>
        <w:t>可考核认定助理研究员职称</w:t>
      </w:r>
      <w:r>
        <w:rPr>
          <w:rFonts w:ascii="仿宋" w:eastAsia="仿宋" w:hAnsi="仿宋" w:hint="eastAsia"/>
          <w:sz w:val="32"/>
          <w:szCs w:val="32"/>
        </w:rPr>
        <w:t>。获得硕士学位前从事本专业技术工作满1年，获得硕士学位后，再从事本专业技术工作满2年者，可考核认定助理研究员职称。</w:t>
      </w:r>
    </w:p>
    <w:p w:rsidR="00DF4BE2" w:rsidRDefault="00E63400">
      <w:pPr>
        <w:shd w:val="clear" w:color="auto" w:fill="FFFFFF"/>
        <w:ind w:firstLine="705"/>
        <w:jc w:val="left"/>
        <w:rPr>
          <w:rFonts w:ascii="仿宋" w:eastAsia="仿宋" w:hAnsi="仿宋"/>
          <w:sz w:val="32"/>
          <w:szCs w:val="32"/>
        </w:rPr>
      </w:pPr>
      <w:r>
        <w:rPr>
          <w:rFonts w:ascii="仿宋" w:eastAsia="仿宋" w:hAnsi="仿宋" w:hint="eastAsia"/>
          <w:sz w:val="32"/>
          <w:szCs w:val="32"/>
        </w:rPr>
        <w:t>3.获得本专业或相近专业大学本科学历或学士学位，从事本专业技术工作累计满5年，且聘任研究实习员岗位满4年，</w:t>
      </w:r>
      <w:r w:rsidR="00DF4BE2" w:rsidRPr="00DF4BE2">
        <w:rPr>
          <w:rFonts w:ascii="仿宋" w:eastAsia="仿宋" w:hAnsi="仿宋" w:hint="eastAsia"/>
          <w:sz w:val="32"/>
          <w:szCs w:val="32"/>
        </w:rPr>
        <w:t>可申报评审助理研究员职称。</w:t>
      </w:r>
    </w:p>
    <w:p w:rsidR="00DF4BE2" w:rsidRPr="00DF4BE2" w:rsidRDefault="00E63400" w:rsidP="00DF4BE2">
      <w:pPr>
        <w:shd w:val="clear" w:color="auto" w:fill="FFFFFF"/>
        <w:ind w:firstLine="705"/>
        <w:jc w:val="left"/>
        <w:rPr>
          <w:rFonts w:ascii="仿宋" w:eastAsia="仿宋" w:hAnsi="仿宋"/>
          <w:sz w:val="32"/>
          <w:szCs w:val="32"/>
        </w:rPr>
      </w:pPr>
      <w:r>
        <w:rPr>
          <w:rFonts w:ascii="仿宋" w:eastAsia="仿宋" w:hAnsi="仿宋" w:hint="eastAsia"/>
          <w:sz w:val="32"/>
          <w:szCs w:val="32"/>
        </w:rPr>
        <w:lastRenderedPageBreak/>
        <w:t>4.获得本专业或相近专业大学专科学历，在州（市）级及以上单位工作，从事本专业技术工作累计满10年，并聘任研究实习员岗位满5年；或获得本专业或相近专业大学专科学历，在县（市、区）及其以下单位工作，从事本专业技术工作累计满8年，并聘任研究实习员岗位满5年，</w:t>
      </w:r>
      <w:r w:rsidR="00DF4BE2" w:rsidRPr="00DF4BE2">
        <w:rPr>
          <w:rFonts w:ascii="仿宋" w:eastAsia="仿宋" w:hAnsi="仿宋" w:hint="eastAsia"/>
          <w:sz w:val="32"/>
          <w:szCs w:val="32"/>
        </w:rPr>
        <w:t>可申报评审</w:t>
      </w:r>
      <w:r w:rsidR="000C2682">
        <w:rPr>
          <w:rFonts w:ascii="仿宋" w:eastAsia="仿宋" w:hAnsi="仿宋" w:hint="eastAsia"/>
          <w:sz w:val="32"/>
          <w:szCs w:val="32"/>
        </w:rPr>
        <w:t>助理研究员</w:t>
      </w:r>
      <w:r w:rsidR="00DF4BE2" w:rsidRPr="00DF4BE2">
        <w:rPr>
          <w:rFonts w:ascii="仿宋" w:eastAsia="仿宋" w:hAnsi="仿宋" w:hint="eastAsia"/>
          <w:sz w:val="32"/>
          <w:szCs w:val="32"/>
        </w:rPr>
        <w:t>职称。</w:t>
      </w:r>
    </w:p>
    <w:p w:rsidR="005F1FC2" w:rsidRDefault="00DF4BE2">
      <w:pPr>
        <w:shd w:val="clear" w:color="auto" w:fill="FFFFFF"/>
        <w:ind w:firstLine="705"/>
        <w:jc w:val="left"/>
        <w:rPr>
          <w:rFonts w:ascii="仿宋" w:eastAsia="仿宋" w:hAnsi="仿宋"/>
          <w:sz w:val="32"/>
          <w:szCs w:val="32"/>
        </w:rPr>
      </w:pPr>
      <w:r w:rsidRPr="00DF4BE2">
        <w:rPr>
          <w:rFonts w:ascii="仿宋" w:eastAsia="仿宋" w:hAnsi="仿宋"/>
          <w:sz w:val="32"/>
          <w:szCs w:val="32"/>
        </w:rPr>
        <w:t>5.</w:t>
      </w:r>
      <w:r w:rsidR="00E63400">
        <w:rPr>
          <w:rFonts w:ascii="仿宋" w:eastAsia="仿宋" w:hAnsi="仿宋" w:hint="eastAsia"/>
          <w:sz w:val="32"/>
          <w:szCs w:val="32"/>
        </w:rPr>
        <w:t>获得本专业或相近专业中专学历，在州（市）级以上单位工作，从事本专业技术工作累计满15年，并聘任研究实习员岗位满5年；或获得本专业或相近专业中专学历，在县（市、区）及以下单位工作，从事本专业技术工作累计满13年，并聘任研究实习员岗位满5年，</w:t>
      </w:r>
      <w:r w:rsidRPr="00DF4BE2">
        <w:rPr>
          <w:rFonts w:ascii="仿宋" w:eastAsia="仿宋" w:hAnsi="仿宋" w:hint="eastAsia"/>
          <w:sz w:val="32"/>
          <w:szCs w:val="32"/>
        </w:rPr>
        <w:t>可申报评审</w:t>
      </w:r>
      <w:r w:rsidR="000C2682">
        <w:rPr>
          <w:rFonts w:ascii="仿宋" w:eastAsia="仿宋" w:hAnsi="仿宋" w:hint="eastAsia"/>
          <w:sz w:val="32"/>
          <w:szCs w:val="32"/>
        </w:rPr>
        <w:t>助理研究员</w:t>
      </w:r>
      <w:r w:rsidR="000C2682" w:rsidRPr="00DF4BE2">
        <w:rPr>
          <w:rFonts w:ascii="仿宋" w:eastAsia="仿宋" w:hAnsi="仿宋" w:hint="eastAsia"/>
          <w:sz w:val="32"/>
          <w:szCs w:val="32"/>
        </w:rPr>
        <w:t>职称</w:t>
      </w:r>
      <w:r w:rsidR="00E63400">
        <w:rPr>
          <w:rFonts w:ascii="仿宋" w:eastAsia="仿宋" w:hAnsi="仿宋" w:hint="eastAsia"/>
          <w:sz w:val="32"/>
          <w:szCs w:val="32"/>
        </w:rPr>
        <w:t>。</w:t>
      </w:r>
    </w:p>
    <w:p w:rsidR="005F1FC2" w:rsidRDefault="00E63400">
      <w:pPr>
        <w:shd w:val="clear" w:color="auto" w:fill="FFFFFF"/>
        <w:ind w:firstLine="705"/>
        <w:jc w:val="left"/>
        <w:rPr>
          <w:rFonts w:ascii="仿宋" w:eastAsia="仿宋" w:hAnsi="仿宋"/>
          <w:sz w:val="32"/>
          <w:szCs w:val="32"/>
        </w:rPr>
      </w:pPr>
      <w:r>
        <w:rPr>
          <w:rFonts w:ascii="仿宋" w:eastAsia="仿宋" w:hAnsi="仿宋" w:hint="eastAsia"/>
          <w:sz w:val="32"/>
          <w:szCs w:val="32"/>
        </w:rPr>
        <w:t>（三）申报副研究员</w:t>
      </w:r>
      <w:r w:rsidR="00651B13">
        <w:rPr>
          <w:rFonts w:ascii="仿宋" w:eastAsia="仿宋" w:hAnsi="仿宋" w:hint="eastAsia"/>
          <w:sz w:val="32"/>
          <w:szCs w:val="32"/>
        </w:rPr>
        <w:t>职称</w:t>
      </w:r>
      <w:r>
        <w:rPr>
          <w:rFonts w:ascii="仿宋" w:eastAsia="仿宋" w:hAnsi="仿宋" w:hint="eastAsia"/>
          <w:sz w:val="32"/>
          <w:szCs w:val="32"/>
        </w:rPr>
        <w:t>，须具备下列条件之一:</w:t>
      </w:r>
    </w:p>
    <w:p w:rsidR="005F1FC2" w:rsidRDefault="00E63400">
      <w:pPr>
        <w:shd w:val="clear" w:color="auto" w:fill="FFFFFF"/>
        <w:ind w:firstLine="705"/>
        <w:jc w:val="left"/>
        <w:rPr>
          <w:rFonts w:ascii="仿宋" w:eastAsia="仿宋" w:hAnsi="仿宋"/>
          <w:sz w:val="32"/>
          <w:szCs w:val="32"/>
        </w:rPr>
      </w:pPr>
      <w:r>
        <w:rPr>
          <w:rFonts w:ascii="仿宋" w:eastAsia="仿宋" w:hAnsi="仿宋" w:hint="eastAsia"/>
          <w:sz w:val="32"/>
          <w:szCs w:val="32"/>
        </w:rPr>
        <w:t>1.获得本专业或相近专业博士学位，从事本专业技术工作累计满2年，并聘任助理研究员岗位满2年。</w:t>
      </w:r>
    </w:p>
    <w:p w:rsidR="005F1FC2" w:rsidRDefault="00E63400">
      <w:pPr>
        <w:shd w:val="clear" w:color="auto" w:fill="FFFFFF"/>
        <w:ind w:firstLine="705"/>
        <w:jc w:val="left"/>
        <w:rPr>
          <w:rFonts w:ascii="仿宋" w:eastAsia="仿宋" w:hAnsi="仿宋"/>
          <w:sz w:val="32"/>
          <w:szCs w:val="32"/>
        </w:rPr>
      </w:pPr>
      <w:r>
        <w:rPr>
          <w:rFonts w:ascii="仿宋" w:eastAsia="仿宋" w:hAnsi="仿宋" w:hint="eastAsia"/>
          <w:sz w:val="32"/>
          <w:szCs w:val="32"/>
        </w:rPr>
        <w:t>2.获得本专业或相近专业硕士学位，从事本专业技术工作累计满7年，并聘任助理研究员岗位满4年。</w:t>
      </w:r>
    </w:p>
    <w:p w:rsidR="005F1FC2" w:rsidRDefault="00E63400">
      <w:pPr>
        <w:shd w:val="clear" w:color="auto" w:fill="FFFFFF"/>
        <w:ind w:firstLine="705"/>
        <w:jc w:val="left"/>
        <w:rPr>
          <w:rFonts w:ascii="仿宋" w:eastAsia="仿宋" w:hAnsi="仿宋"/>
          <w:sz w:val="32"/>
          <w:szCs w:val="32"/>
        </w:rPr>
      </w:pPr>
      <w:r>
        <w:rPr>
          <w:rFonts w:ascii="仿宋" w:eastAsia="仿宋" w:hAnsi="仿宋" w:hint="eastAsia"/>
          <w:sz w:val="32"/>
          <w:szCs w:val="32"/>
        </w:rPr>
        <w:t>3.获得本专业或相近专业大学本科学历或学士学位，从事本专业技术工作累计满10年，并聘任助理研究员岗位满5年。</w:t>
      </w:r>
    </w:p>
    <w:p w:rsidR="005F1FC2" w:rsidRDefault="00E63400">
      <w:pPr>
        <w:shd w:val="clear" w:color="auto" w:fill="FFFFFF"/>
        <w:ind w:firstLine="705"/>
        <w:jc w:val="left"/>
        <w:rPr>
          <w:rFonts w:ascii="仿宋" w:eastAsia="仿宋" w:hAnsi="仿宋"/>
          <w:sz w:val="32"/>
          <w:szCs w:val="32"/>
        </w:rPr>
      </w:pPr>
      <w:r>
        <w:rPr>
          <w:rFonts w:ascii="仿宋" w:eastAsia="仿宋" w:hAnsi="仿宋" w:hint="eastAsia"/>
          <w:sz w:val="32"/>
          <w:szCs w:val="32"/>
        </w:rPr>
        <w:t>4.获得本专业或相近专业大学专科学历，在州（市）级及以上单位工作，从事本专业技术工作累计满20年，并聘任助理研究员岗位满5年；或获得本专业或相近专业大学专科学历，在县（市、区）及其以下单位工作，从事本专业技术工作累计满15年，并聘任助理研究员岗位满5年。</w:t>
      </w:r>
    </w:p>
    <w:p w:rsidR="005F1FC2" w:rsidRDefault="00E63400">
      <w:pPr>
        <w:shd w:val="clear" w:color="auto" w:fill="FFFFFF"/>
        <w:ind w:firstLine="705"/>
        <w:jc w:val="left"/>
        <w:rPr>
          <w:rFonts w:ascii="仿宋" w:eastAsia="仿宋" w:hAnsi="仿宋"/>
          <w:sz w:val="32"/>
          <w:szCs w:val="32"/>
        </w:rPr>
      </w:pPr>
      <w:r>
        <w:rPr>
          <w:rFonts w:ascii="仿宋" w:eastAsia="仿宋" w:hAnsi="仿宋" w:hint="eastAsia"/>
          <w:sz w:val="32"/>
          <w:szCs w:val="32"/>
        </w:rPr>
        <w:lastRenderedPageBreak/>
        <w:t>5.获得本专业或相近专业中专学历，在州（市）级以上单位工作，从事本专业技术工作累计满25年，并聘任助理研究员岗位满5年；或获得本专业或相近专业中专学历，在县（市、区）及以下单位工作，从事本专业技术工作累计满20年，并聘任助理研究员岗位满5年。</w:t>
      </w:r>
    </w:p>
    <w:p w:rsidR="005F1FC2" w:rsidRDefault="00E63400">
      <w:pPr>
        <w:shd w:val="clear" w:color="auto" w:fill="FFFFFF"/>
        <w:ind w:firstLine="705"/>
        <w:jc w:val="left"/>
        <w:rPr>
          <w:rFonts w:ascii="仿宋" w:eastAsia="仿宋" w:hAnsi="仿宋"/>
          <w:sz w:val="32"/>
          <w:szCs w:val="32"/>
        </w:rPr>
      </w:pPr>
      <w:r>
        <w:rPr>
          <w:rFonts w:ascii="仿宋" w:eastAsia="仿宋" w:hAnsi="仿宋" w:hint="eastAsia"/>
          <w:sz w:val="32"/>
          <w:szCs w:val="32"/>
        </w:rPr>
        <w:t>（四）申报研究员</w:t>
      </w:r>
      <w:r w:rsidR="00651B13">
        <w:rPr>
          <w:rFonts w:ascii="仿宋" w:eastAsia="仿宋" w:hAnsi="仿宋" w:hint="eastAsia"/>
          <w:sz w:val="32"/>
          <w:szCs w:val="32"/>
        </w:rPr>
        <w:t>职称</w:t>
      </w:r>
      <w:r>
        <w:rPr>
          <w:rFonts w:ascii="仿宋" w:eastAsia="仿宋" w:hAnsi="仿宋" w:hint="eastAsia"/>
          <w:sz w:val="32"/>
          <w:szCs w:val="32"/>
        </w:rPr>
        <w:t>，须具备下列条件:</w:t>
      </w:r>
    </w:p>
    <w:p w:rsidR="005F1FC2" w:rsidRDefault="00E63400">
      <w:pPr>
        <w:shd w:val="clear" w:color="auto" w:fill="FFFFFF"/>
        <w:ind w:firstLine="705"/>
        <w:jc w:val="left"/>
        <w:rPr>
          <w:rFonts w:ascii="仿宋" w:eastAsia="仿宋" w:hAnsi="仿宋"/>
          <w:sz w:val="32"/>
          <w:szCs w:val="32"/>
        </w:rPr>
      </w:pPr>
      <w:r>
        <w:rPr>
          <w:rFonts w:ascii="仿宋" w:eastAsia="仿宋" w:hAnsi="仿宋" w:hint="eastAsia"/>
          <w:sz w:val="32"/>
          <w:szCs w:val="32"/>
        </w:rPr>
        <w:t>获得本专业或相近专业大学本科</w:t>
      </w:r>
      <w:r w:rsidR="00DF4BE2" w:rsidRPr="00DF4BE2">
        <w:rPr>
          <w:rFonts w:ascii="仿宋" w:eastAsia="仿宋" w:hAnsi="仿宋" w:hint="eastAsia"/>
          <w:sz w:val="32"/>
          <w:szCs w:val="32"/>
        </w:rPr>
        <w:t>及以上学历或学士以上学位</w:t>
      </w:r>
      <w:r>
        <w:rPr>
          <w:rFonts w:ascii="仿宋" w:eastAsia="仿宋" w:hAnsi="仿宋" w:hint="eastAsia"/>
          <w:sz w:val="32"/>
          <w:szCs w:val="32"/>
        </w:rPr>
        <w:t>，聘任副研究员满5年。</w:t>
      </w:r>
    </w:p>
    <w:p w:rsidR="005F1FC2" w:rsidRDefault="00DF4BE2">
      <w:pPr>
        <w:shd w:val="clear" w:color="auto" w:fill="FFFFFF"/>
        <w:ind w:firstLine="705"/>
        <w:jc w:val="left"/>
        <w:rPr>
          <w:rFonts w:ascii="仿宋" w:eastAsia="仿宋" w:hAnsi="仿宋"/>
          <w:sz w:val="32"/>
          <w:szCs w:val="32"/>
        </w:rPr>
      </w:pPr>
      <w:r w:rsidRPr="00DF4BE2">
        <w:rPr>
          <w:rFonts w:ascii="仿宋" w:eastAsia="仿宋" w:hAnsi="仿宋" w:hint="eastAsia"/>
          <w:b/>
          <w:sz w:val="32"/>
          <w:szCs w:val="32"/>
        </w:rPr>
        <w:t>第七条</w:t>
      </w:r>
      <w:r w:rsidRPr="00DF4BE2">
        <w:rPr>
          <w:rFonts w:ascii="仿宋" w:eastAsia="仿宋" w:hAnsi="仿宋" w:hint="eastAsia"/>
          <w:sz w:val="32"/>
          <w:szCs w:val="32"/>
        </w:rPr>
        <w:t xml:space="preserve">  不具备第六条规定的学历、年限等要求，业绩突出、作出重要贡献的，可由2名以上同行专家推荐</w:t>
      </w:r>
      <w:r w:rsidR="0050474A">
        <w:rPr>
          <w:rFonts w:ascii="仿宋" w:eastAsia="仿宋" w:hAnsi="仿宋" w:hint="eastAsia"/>
          <w:sz w:val="32"/>
          <w:szCs w:val="32"/>
        </w:rPr>
        <w:t>破格</w:t>
      </w:r>
      <w:r w:rsidRPr="00DF4BE2">
        <w:rPr>
          <w:rFonts w:ascii="仿宋" w:eastAsia="仿宋" w:hAnsi="仿宋" w:hint="eastAsia"/>
          <w:sz w:val="32"/>
          <w:szCs w:val="32"/>
        </w:rPr>
        <w:t>申报。</w:t>
      </w:r>
    </w:p>
    <w:p w:rsidR="005F1FC2" w:rsidRPr="0050474A" w:rsidRDefault="005F1FC2">
      <w:pPr>
        <w:shd w:val="clear" w:color="auto" w:fill="FFFFFF"/>
        <w:ind w:firstLine="705"/>
        <w:jc w:val="left"/>
        <w:rPr>
          <w:rFonts w:ascii="仿宋" w:eastAsia="仿宋" w:hAnsi="仿宋"/>
          <w:sz w:val="32"/>
          <w:szCs w:val="32"/>
        </w:rPr>
      </w:pPr>
    </w:p>
    <w:p w:rsidR="005F1FC2" w:rsidRDefault="00E63400">
      <w:pPr>
        <w:shd w:val="clear" w:color="auto" w:fill="FFFFFF"/>
        <w:ind w:firstLine="705"/>
        <w:jc w:val="center"/>
        <w:rPr>
          <w:rFonts w:ascii="黑体" w:eastAsia="黑体" w:hAnsi="黑体"/>
          <w:sz w:val="32"/>
          <w:szCs w:val="32"/>
        </w:rPr>
      </w:pPr>
      <w:r>
        <w:rPr>
          <w:rFonts w:ascii="黑体" w:eastAsia="黑体" w:hAnsi="黑体" w:hint="eastAsia"/>
          <w:sz w:val="32"/>
          <w:szCs w:val="32"/>
        </w:rPr>
        <w:t>第四章  评审条件</w:t>
      </w:r>
    </w:p>
    <w:p w:rsidR="005F1FC2" w:rsidRDefault="00E63400">
      <w:pPr>
        <w:ind w:firstLineChars="200" w:firstLine="643"/>
        <w:rPr>
          <w:rFonts w:ascii="仿宋" w:eastAsia="仿宋" w:hAnsi="仿宋"/>
          <w:sz w:val="32"/>
          <w:szCs w:val="32"/>
        </w:rPr>
      </w:pPr>
      <w:r>
        <w:rPr>
          <w:rFonts w:ascii="仿宋" w:eastAsia="仿宋" w:hAnsi="仿宋" w:hint="eastAsia"/>
          <w:b/>
          <w:sz w:val="32"/>
          <w:szCs w:val="32"/>
        </w:rPr>
        <w:t xml:space="preserve">第八条 </w:t>
      </w:r>
      <w:r>
        <w:rPr>
          <w:rFonts w:ascii="仿宋" w:eastAsia="仿宋" w:hAnsi="仿宋" w:hint="eastAsia"/>
          <w:sz w:val="32"/>
          <w:szCs w:val="32"/>
        </w:rPr>
        <w:t>评审哲学社会科学研究专业技术职称资格应具备下列评审条件：</w:t>
      </w:r>
    </w:p>
    <w:p w:rsidR="00DF4BE2" w:rsidRDefault="00E63400">
      <w:pPr>
        <w:ind w:firstLineChars="200" w:firstLine="640"/>
        <w:rPr>
          <w:rFonts w:ascii="仿宋" w:eastAsia="仿宋" w:hAnsi="仿宋"/>
          <w:sz w:val="32"/>
          <w:szCs w:val="32"/>
        </w:rPr>
      </w:pPr>
      <w:r>
        <w:rPr>
          <w:rFonts w:ascii="仿宋" w:eastAsia="仿宋" w:hAnsi="仿宋" w:hint="eastAsia"/>
          <w:sz w:val="32"/>
          <w:szCs w:val="32"/>
        </w:rPr>
        <w:t>（一）</w:t>
      </w:r>
      <w:r w:rsidR="00DF4BE2" w:rsidRPr="00DF4BE2">
        <w:rPr>
          <w:rFonts w:ascii="仿宋" w:eastAsia="仿宋" w:hAnsi="仿宋" w:hint="eastAsia"/>
          <w:sz w:val="32"/>
          <w:szCs w:val="32"/>
        </w:rPr>
        <w:t>申报研究实习员</w:t>
      </w:r>
      <w:r w:rsidR="00651B13">
        <w:rPr>
          <w:rFonts w:ascii="仿宋" w:eastAsia="仿宋" w:hAnsi="仿宋" w:hint="eastAsia"/>
          <w:sz w:val="32"/>
          <w:szCs w:val="32"/>
        </w:rPr>
        <w:t>职称</w:t>
      </w:r>
      <w:r w:rsidR="00DF4BE2" w:rsidRPr="00DF4BE2">
        <w:rPr>
          <w:rFonts w:ascii="仿宋" w:eastAsia="仿宋" w:hAnsi="仿宋" w:hint="eastAsia"/>
          <w:sz w:val="32"/>
          <w:szCs w:val="32"/>
        </w:rPr>
        <w:t>，须具备下列条件之一：</w:t>
      </w:r>
    </w:p>
    <w:p w:rsidR="00DF4BE2" w:rsidRDefault="00DF4BE2" w:rsidP="006D3EFC">
      <w:pPr>
        <w:ind w:firstLineChars="200" w:firstLine="640"/>
        <w:rPr>
          <w:rFonts w:ascii="仿宋" w:eastAsia="仿宋" w:hAnsi="仿宋"/>
          <w:sz w:val="32"/>
          <w:szCs w:val="32"/>
        </w:rPr>
      </w:pPr>
      <w:r w:rsidRPr="00DF4BE2">
        <w:rPr>
          <w:rFonts w:ascii="仿宋" w:eastAsia="仿宋" w:hAnsi="仿宋" w:hint="eastAsia"/>
          <w:sz w:val="32"/>
          <w:szCs w:val="32"/>
        </w:rPr>
        <w:t>掌握本专业基础理论，初步掌握科研工作基本方法，具备</w:t>
      </w:r>
      <w:r w:rsidR="00CD18E1">
        <w:rPr>
          <w:rFonts w:ascii="仿宋" w:eastAsia="仿宋" w:hAnsi="仿宋" w:hint="eastAsia"/>
          <w:sz w:val="32"/>
          <w:szCs w:val="32"/>
        </w:rPr>
        <w:t>从事科学研究的能力，能够在高、中级研究人员的指导下开展科研工作，且具备下列条件之一：</w:t>
      </w:r>
    </w:p>
    <w:p w:rsidR="005F1FC2" w:rsidRDefault="00CD18E1">
      <w:pPr>
        <w:ind w:left="640"/>
        <w:rPr>
          <w:rFonts w:ascii="仿宋" w:eastAsia="仿宋" w:hAnsi="仿宋"/>
          <w:sz w:val="32"/>
          <w:szCs w:val="32"/>
        </w:rPr>
      </w:pPr>
      <w:r>
        <w:rPr>
          <w:rFonts w:ascii="仿宋" w:eastAsia="仿宋" w:hAnsi="仿宋" w:hint="eastAsia"/>
          <w:sz w:val="32"/>
          <w:szCs w:val="32"/>
        </w:rPr>
        <w:t>1</w:t>
      </w:r>
      <w:r w:rsidR="00E63400">
        <w:rPr>
          <w:rFonts w:ascii="仿宋" w:eastAsia="仿宋" w:hAnsi="仿宋" w:hint="eastAsia"/>
          <w:sz w:val="32"/>
          <w:szCs w:val="32"/>
        </w:rPr>
        <w:t>.参与完成课题1项。</w:t>
      </w:r>
    </w:p>
    <w:p w:rsidR="005F1FC2" w:rsidRDefault="00CD18E1">
      <w:pPr>
        <w:ind w:left="640"/>
        <w:rPr>
          <w:rFonts w:ascii="仿宋" w:eastAsia="仿宋" w:hAnsi="仿宋"/>
          <w:sz w:val="32"/>
          <w:szCs w:val="32"/>
        </w:rPr>
      </w:pPr>
      <w:r>
        <w:rPr>
          <w:rFonts w:ascii="仿宋" w:eastAsia="仿宋" w:hAnsi="仿宋" w:hint="eastAsia"/>
          <w:sz w:val="32"/>
          <w:szCs w:val="32"/>
        </w:rPr>
        <w:t>2</w:t>
      </w:r>
      <w:r w:rsidR="00E63400">
        <w:rPr>
          <w:rFonts w:ascii="仿宋" w:eastAsia="仿宋" w:hAnsi="仿宋" w:hint="eastAsia"/>
          <w:sz w:val="32"/>
          <w:szCs w:val="32"/>
        </w:rPr>
        <w:t>.</w:t>
      </w:r>
      <w:r>
        <w:rPr>
          <w:rFonts w:ascii="仿宋" w:eastAsia="仿宋" w:hAnsi="仿宋" w:hint="eastAsia"/>
          <w:sz w:val="32"/>
          <w:szCs w:val="32"/>
        </w:rPr>
        <w:t>撰写研究报告1篇</w:t>
      </w:r>
      <w:r w:rsidR="00E63400">
        <w:rPr>
          <w:rFonts w:ascii="仿宋" w:eastAsia="仿宋" w:hAnsi="仿宋" w:hint="eastAsia"/>
          <w:sz w:val="32"/>
          <w:szCs w:val="32"/>
        </w:rPr>
        <w:t>。</w:t>
      </w:r>
    </w:p>
    <w:p w:rsidR="005F1FC2" w:rsidRDefault="00CD18E1" w:rsidP="0050474A">
      <w:pPr>
        <w:ind w:firstLineChars="200" w:firstLine="640"/>
        <w:rPr>
          <w:rFonts w:ascii="仿宋" w:eastAsia="仿宋" w:hAnsi="仿宋"/>
          <w:sz w:val="32"/>
          <w:szCs w:val="32"/>
        </w:rPr>
      </w:pPr>
      <w:r>
        <w:rPr>
          <w:rFonts w:ascii="仿宋" w:eastAsia="仿宋" w:hAnsi="仿宋" w:hint="eastAsia"/>
          <w:sz w:val="32"/>
          <w:szCs w:val="32"/>
        </w:rPr>
        <w:t>3</w:t>
      </w:r>
      <w:r w:rsidR="00E63400">
        <w:rPr>
          <w:rFonts w:ascii="仿宋" w:eastAsia="仿宋" w:hAnsi="仿宋" w:hint="eastAsia"/>
          <w:sz w:val="32"/>
          <w:szCs w:val="32"/>
        </w:rPr>
        <w:t>.公开发表论文1篇</w:t>
      </w:r>
      <w:r w:rsidR="00DF4BE2" w:rsidRPr="00DF4BE2">
        <w:rPr>
          <w:rFonts w:ascii="仿宋" w:eastAsia="仿宋" w:hAnsi="仿宋" w:hint="eastAsia"/>
          <w:sz w:val="32"/>
          <w:szCs w:val="32"/>
        </w:rPr>
        <w:t>（独撰或第一作者）</w:t>
      </w:r>
      <w:r w:rsidR="00E63400">
        <w:rPr>
          <w:rFonts w:ascii="仿宋" w:eastAsia="仿宋" w:hAnsi="仿宋" w:hint="eastAsia"/>
          <w:sz w:val="32"/>
          <w:szCs w:val="32"/>
        </w:rPr>
        <w:t>。</w:t>
      </w:r>
    </w:p>
    <w:p w:rsidR="00DF4BE2" w:rsidRDefault="00CD18E1" w:rsidP="00DF4BE2">
      <w:pPr>
        <w:ind w:firstLineChars="200" w:firstLine="640"/>
        <w:rPr>
          <w:rFonts w:ascii="仿宋" w:eastAsia="仿宋" w:hAnsi="仿宋"/>
          <w:sz w:val="32"/>
          <w:szCs w:val="32"/>
        </w:rPr>
      </w:pPr>
      <w:r>
        <w:rPr>
          <w:rFonts w:ascii="仿宋" w:eastAsia="仿宋" w:hAnsi="仿宋" w:hint="eastAsia"/>
          <w:sz w:val="32"/>
          <w:szCs w:val="32"/>
        </w:rPr>
        <w:t>4</w:t>
      </w:r>
      <w:r w:rsidR="00DF4BE2" w:rsidRPr="00DF4BE2">
        <w:rPr>
          <w:rFonts w:ascii="仿宋" w:eastAsia="仿宋" w:hAnsi="仿宋" w:hint="eastAsia"/>
          <w:sz w:val="32"/>
          <w:szCs w:val="32"/>
        </w:rPr>
        <w:t>.参与完成的成果被省部级以上领导肯定性批示或</w:t>
      </w:r>
      <w:proofErr w:type="gramStart"/>
      <w:r w:rsidR="00DF4BE2" w:rsidRPr="00DF4BE2">
        <w:rPr>
          <w:rFonts w:ascii="仿宋" w:eastAsia="仿宋" w:hAnsi="仿宋" w:hint="eastAsia"/>
          <w:sz w:val="32"/>
          <w:szCs w:val="32"/>
        </w:rPr>
        <w:t>被决策</w:t>
      </w:r>
      <w:proofErr w:type="gramEnd"/>
      <w:r w:rsidR="00DF4BE2" w:rsidRPr="00DF4BE2">
        <w:rPr>
          <w:rFonts w:ascii="仿宋" w:eastAsia="仿宋" w:hAnsi="仿宋" w:hint="eastAsia"/>
          <w:sz w:val="32"/>
          <w:szCs w:val="32"/>
        </w:rPr>
        <w:t>部门采纳。</w:t>
      </w:r>
    </w:p>
    <w:p w:rsidR="005F1FC2" w:rsidRDefault="00E63400" w:rsidP="00DF4BE2">
      <w:pPr>
        <w:ind w:firstLineChars="200" w:firstLine="640"/>
        <w:rPr>
          <w:rFonts w:ascii="仿宋" w:eastAsia="仿宋" w:hAnsi="仿宋"/>
          <w:sz w:val="32"/>
          <w:szCs w:val="32"/>
        </w:rPr>
      </w:pPr>
      <w:r>
        <w:rPr>
          <w:rFonts w:ascii="仿宋" w:eastAsia="仿宋" w:hAnsi="仿宋" w:hint="eastAsia"/>
          <w:sz w:val="32"/>
          <w:szCs w:val="32"/>
        </w:rPr>
        <w:lastRenderedPageBreak/>
        <w:t>（二）</w:t>
      </w:r>
      <w:r w:rsidR="00DF4BE2" w:rsidRPr="00DF4BE2">
        <w:rPr>
          <w:rFonts w:ascii="仿宋" w:eastAsia="仿宋" w:hAnsi="仿宋" w:hint="eastAsia"/>
          <w:sz w:val="32"/>
          <w:szCs w:val="32"/>
        </w:rPr>
        <w:t>申报助理研究员</w:t>
      </w:r>
      <w:r w:rsidR="00651B13">
        <w:rPr>
          <w:rFonts w:ascii="仿宋" w:eastAsia="仿宋" w:hAnsi="仿宋" w:hint="eastAsia"/>
          <w:sz w:val="32"/>
          <w:szCs w:val="32"/>
        </w:rPr>
        <w:t>职称</w:t>
      </w:r>
      <w:r w:rsidR="00DF4BE2" w:rsidRPr="00DF4BE2">
        <w:rPr>
          <w:rFonts w:ascii="仿宋" w:eastAsia="仿宋" w:hAnsi="仿宋" w:hint="eastAsia"/>
          <w:sz w:val="32"/>
          <w:szCs w:val="32"/>
        </w:rPr>
        <w:t>，须具备下列条件：</w:t>
      </w:r>
    </w:p>
    <w:p w:rsidR="005F1FC2" w:rsidRDefault="00DF4BE2" w:rsidP="00DF4BE2">
      <w:pPr>
        <w:ind w:firstLineChars="200" w:firstLine="640"/>
        <w:rPr>
          <w:rFonts w:ascii="仿宋" w:eastAsia="仿宋" w:hAnsi="仿宋"/>
          <w:sz w:val="32"/>
          <w:szCs w:val="32"/>
        </w:rPr>
      </w:pPr>
      <w:r w:rsidRPr="00DF4BE2">
        <w:rPr>
          <w:rFonts w:ascii="仿宋" w:eastAsia="仿宋" w:hAnsi="仿宋" w:hint="eastAsia"/>
          <w:sz w:val="32"/>
          <w:szCs w:val="32"/>
        </w:rPr>
        <w:t>对某一学科或特定领域具有较为系统的专业知识，熟悉本学科前沿发展动态，掌握科研工作的方法，具备独立开展科研工作的能力，公开发表学术成果10万字以上，</w:t>
      </w:r>
      <w:proofErr w:type="gramStart"/>
      <w:r w:rsidRPr="00DF4BE2">
        <w:rPr>
          <w:rFonts w:ascii="仿宋" w:eastAsia="仿宋" w:hAnsi="仿宋" w:hint="eastAsia"/>
          <w:sz w:val="32"/>
          <w:szCs w:val="32"/>
        </w:rPr>
        <w:t>且履现职</w:t>
      </w:r>
      <w:proofErr w:type="gramEnd"/>
      <w:r w:rsidRPr="00DF4BE2">
        <w:rPr>
          <w:rFonts w:ascii="仿宋" w:eastAsia="仿宋" w:hAnsi="仿宋" w:hint="eastAsia"/>
          <w:sz w:val="32"/>
          <w:szCs w:val="32"/>
        </w:rPr>
        <w:t>期间业绩成果达到下列条件之</w:t>
      </w:r>
      <w:r w:rsidR="00532DB3">
        <w:rPr>
          <w:rFonts w:ascii="仿宋" w:eastAsia="仿宋" w:hAnsi="仿宋" w:hint="eastAsia"/>
          <w:sz w:val="32"/>
          <w:szCs w:val="32"/>
        </w:rPr>
        <w:t>一</w:t>
      </w:r>
      <w:r w:rsidR="00E63400">
        <w:rPr>
          <w:rFonts w:ascii="仿宋" w:eastAsia="仿宋" w:hAnsi="仿宋" w:hint="eastAsia"/>
          <w:sz w:val="32"/>
          <w:szCs w:val="32"/>
        </w:rPr>
        <w:t>：</w:t>
      </w:r>
    </w:p>
    <w:p w:rsidR="005F1FC2" w:rsidRDefault="00E63400">
      <w:pPr>
        <w:ind w:firstLineChars="200" w:firstLine="640"/>
        <w:rPr>
          <w:rFonts w:ascii="仿宋" w:eastAsia="仿宋" w:hAnsi="仿宋"/>
          <w:sz w:val="32"/>
          <w:szCs w:val="32"/>
        </w:rPr>
      </w:pPr>
      <w:r>
        <w:rPr>
          <w:rFonts w:ascii="仿宋" w:eastAsia="仿宋" w:hAnsi="仿宋" w:hint="eastAsia"/>
          <w:sz w:val="32"/>
          <w:szCs w:val="32"/>
        </w:rPr>
        <w:t>1.在公开</w:t>
      </w:r>
      <w:r w:rsidR="00DF4BE2" w:rsidRPr="00DF4BE2">
        <w:rPr>
          <w:rFonts w:ascii="仿宋" w:eastAsia="仿宋" w:hAnsi="仿宋" w:hint="eastAsia"/>
          <w:sz w:val="32"/>
          <w:szCs w:val="32"/>
        </w:rPr>
        <w:t>学术</w:t>
      </w:r>
      <w:r>
        <w:rPr>
          <w:rFonts w:ascii="仿宋" w:eastAsia="仿宋" w:hAnsi="仿宋" w:hint="eastAsia"/>
          <w:sz w:val="32"/>
          <w:szCs w:val="32"/>
        </w:rPr>
        <w:t>刊物发表论文1篇（独撰或第一作者）。</w:t>
      </w:r>
    </w:p>
    <w:p w:rsidR="005F1FC2" w:rsidRDefault="00E63400">
      <w:pPr>
        <w:ind w:firstLineChars="200" w:firstLine="640"/>
        <w:rPr>
          <w:rFonts w:ascii="仿宋" w:eastAsia="仿宋" w:hAnsi="仿宋"/>
          <w:sz w:val="32"/>
          <w:szCs w:val="32"/>
        </w:rPr>
      </w:pPr>
      <w:r>
        <w:rPr>
          <w:rFonts w:ascii="仿宋" w:eastAsia="仿宋" w:hAnsi="仿宋" w:hint="eastAsia"/>
          <w:sz w:val="32"/>
          <w:szCs w:val="32"/>
        </w:rPr>
        <w:t>2.主持完成课题1项。</w:t>
      </w:r>
    </w:p>
    <w:p w:rsidR="005F1FC2" w:rsidRDefault="00E63400">
      <w:pPr>
        <w:ind w:firstLineChars="200" w:firstLine="640"/>
        <w:rPr>
          <w:rFonts w:ascii="仿宋" w:eastAsia="仿宋" w:hAnsi="仿宋"/>
          <w:sz w:val="32"/>
          <w:szCs w:val="32"/>
        </w:rPr>
      </w:pPr>
      <w:r>
        <w:rPr>
          <w:rFonts w:ascii="仿宋" w:eastAsia="仿宋" w:hAnsi="仿宋" w:hint="eastAsia"/>
          <w:sz w:val="32"/>
          <w:szCs w:val="32"/>
        </w:rPr>
        <w:t>3.参与省级以上课题1项。</w:t>
      </w:r>
    </w:p>
    <w:p w:rsidR="005F1FC2" w:rsidRDefault="00E63400">
      <w:pPr>
        <w:ind w:firstLineChars="200" w:firstLine="640"/>
        <w:rPr>
          <w:rFonts w:ascii="仿宋" w:eastAsia="仿宋" w:hAnsi="仿宋"/>
          <w:sz w:val="32"/>
          <w:szCs w:val="32"/>
        </w:rPr>
      </w:pPr>
      <w:r>
        <w:rPr>
          <w:rFonts w:ascii="仿宋" w:eastAsia="仿宋" w:hAnsi="仿宋" w:hint="eastAsia"/>
          <w:sz w:val="32"/>
          <w:szCs w:val="32"/>
        </w:rPr>
        <w:t>4.</w:t>
      </w:r>
      <w:r w:rsidR="00DF4BE2" w:rsidRPr="00DF4BE2">
        <w:rPr>
          <w:rFonts w:ascii="仿宋" w:eastAsia="仿宋" w:hAnsi="仿宋" w:hint="eastAsia"/>
          <w:sz w:val="32"/>
          <w:szCs w:val="32"/>
        </w:rPr>
        <w:t>参与完成的成果被省部级以上领导肯定性批示或</w:t>
      </w:r>
      <w:proofErr w:type="gramStart"/>
      <w:r w:rsidR="00DF4BE2" w:rsidRPr="00DF4BE2">
        <w:rPr>
          <w:rFonts w:ascii="仿宋" w:eastAsia="仿宋" w:hAnsi="仿宋" w:hint="eastAsia"/>
          <w:sz w:val="32"/>
          <w:szCs w:val="32"/>
        </w:rPr>
        <w:t>被决策</w:t>
      </w:r>
      <w:proofErr w:type="gramEnd"/>
      <w:r w:rsidR="00DF4BE2" w:rsidRPr="00DF4BE2">
        <w:rPr>
          <w:rFonts w:ascii="仿宋" w:eastAsia="仿宋" w:hAnsi="仿宋" w:hint="eastAsia"/>
          <w:sz w:val="32"/>
          <w:szCs w:val="32"/>
        </w:rPr>
        <w:t>部门采纳。</w:t>
      </w:r>
      <w:r w:rsidR="00DF4BE2">
        <w:rPr>
          <w:rFonts w:ascii="仿宋" w:eastAsia="仿宋" w:hAnsi="仿宋"/>
          <w:sz w:val="32"/>
          <w:szCs w:val="32"/>
        </w:rPr>
        <w:t xml:space="preserve"> </w:t>
      </w:r>
    </w:p>
    <w:p w:rsidR="005F1FC2" w:rsidRDefault="00E63400">
      <w:pPr>
        <w:ind w:firstLineChars="200" w:firstLine="640"/>
        <w:rPr>
          <w:rFonts w:ascii="仿宋" w:eastAsia="仿宋" w:hAnsi="仿宋"/>
          <w:sz w:val="32"/>
          <w:szCs w:val="32"/>
        </w:rPr>
      </w:pPr>
      <w:r>
        <w:rPr>
          <w:rFonts w:ascii="仿宋" w:eastAsia="仿宋" w:hAnsi="仿宋" w:hint="eastAsia"/>
          <w:sz w:val="32"/>
          <w:szCs w:val="32"/>
        </w:rPr>
        <w:t>5.获得</w:t>
      </w:r>
      <w:r w:rsidR="00CD18E1">
        <w:rPr>
          <w:rFonts w:ascii="仿宋" w:eastAsia="仿宋" w:hAnsi="仿宋" w:hint="eastAsia"/>
          <w:sz w:val="32"/>
          <w:szCs w:val="32"/>
        </w:rPr>
        <w:t>省</w:t>
      </w:r>
      <w:r>
        <w:rPr>
          <w:rFonts w:ascii="仿宋" w:eastAsia="仿宋" w:hAnsi="仿宋" w:hint="eastAsia"/>
          <w:sz w:val="32"/>
          <w:szCs w:val="32"/>
        </w:rPr>
        <w:t>哲学社会科学优秀成果奖</w:t>
      </w:r>
      <w:r w:rsidR="00CD18E1">
        <w:rPr>
          <w:rFonts w:ascii="仿宋" w:eastAsia="仿宋" w:hAnsi="仿宋" w:hint="eastAsia"/>
          <w:sz w:val="32"/>
          <w:szCs w:val="32"/>
        </w:rPr>
        <w:t>。</w:t>
      </w:r>
    </w:p>
    <w:p w:rsidR="00532DB3" w:rsidRPr="009103AC" w:rsidRDefault="00532DB3" w:rsidP="009103AC">
      <w:pPr>
        <w:ind w:firstLineChars="200" w:firstLine="640"/>
        <w:rPr>
          <w:rFonts w:ascii="仿宋" w:eastAsia="仿宋" w:hAnsi="仿宋"/>
          <w:sz w:val="32"/>
          <w:szCs w:val="32"/>
          <w:shd w:val="pct15" w:color="auto" w:fill="FFFFFF"/>
        </w:rPr>
      </w:pPr>
      <w:r w:rsidRPr="009103AC">
        <w:rPr>
          <w:rFonts w:ascii="仿宋" w:eastAsia="仿宋" w:hAnsi="仿宋" w:hint="eastAsia"/>
          <w:sz w:val="32"/>
          <w:szCs w:val="32"/>
        </w:rPr>
        <w:t>积极探索代表作申报评审制度，研究实习员1件成果被中央</w:t>
      </w:r>
      <w:r w:rsidR="00E03C3E">
        <w:rPr>
          <w:rFonts w:ascii="仿宋" w:eastAsia="仿宋" w:hAnsi="仿宋" w:hint="eastAsia"/>
          <w:sz w:val="32"/>
          <w:szCs w:val="32"/>
        </w:rPr>
        <w:t>领导同志</w:t>
      </w:r>
      <w:r w:rsidRPr="009103AC">
        <w:rPr>
          <w:rFonts w:ascii="仿宋" w:eastAsia="仿宋" w:hAnsi="仿宋" w:hint="eastAsia"/>
          <w:sz w:val="32"/>
          <w:szCs w:val="32"/>
        </w:rPr>
        <w:t>肯定性实质指示，可不受其他条件限制直接申报评审助理研究员职称。</w:t>
      </w:r>
    </w:p>
    <w:p w:rsidR="005F1FC2" w:rsidRDefault="00E63400">
      <w:pPr>
        <w:ind w:firstLineChars="200" w:firstLine="640"/>
        <w:rPr>
          <w:rFonts w:ascii="仿宋" w:eastAsia="仿宋" w:hAnsi="仿宋"/>
          <w:sz w:val="32"/>
          <w:szCs w:val="32"/>
        </w:rPr>
      </w:pPr>
      <w:r>
        <w:rPr>
          <w:rFonts w:ascii="仿宋" w:eastAsia="仿宋" w:hAnsi="仿宋" w:hint="eastAsia"/>
          <w:sz w:val="32"/>
          <w:szCs w:val="32"/>
        </w:rPr>
        <w:t>（三）申报副研究员</w:t>
      </w:r>
      <w:r w:rsidR="00651B13">
        <w:rPr>
          <w:rFonts w:ascii="仿宋" w:eastAsia="仿宋" w:hAnsi="仿宋" w:hint="eastAsia"/>
          <w:sz w:val="32"/>
          <w:szCs w:val="32"/>
        </w:rPr>
        <w:t>职称</w:t>
      </w:r>
      <w:r w:rsidR="00DF4BE2" w:rsidRPr="00DF4BE2">
        <w:rPr>
          <w:rFonts w:ascii="仿宋" w:eastAsia="仿宋" w:hAnsi="仿宋" w:hint="eastAsia"/>
          <w:sz w:val="32"/>
          <w:szCs w:val="32"/>
        </w:rPr>
        <w:t>，须具备下列条件：</w:t>
      </w:r>
    </w:p>
    <w:p w:rsidR="009A1E03" w:rsidRDefault="009A1E03" w:rsidP="009A1E03">
      <w:pPr>
        <w:ind w:firstLineChars="200" w:firstLine="640"/>
        <w:rPr>
          <w:rFonts w:ascii="仿宋" w:eastAsia="仿宋" w:hAnsi="仿宋"/>
          <w:sz w:val="32"/>
          <w:szCs w:val="32"/>
        </w:rPr>
      </w:pPr>
      <w:r w:rsidRPr="009A1E03">
        <w:rPr>
          <w:rFonts w:ascii="仿宋" w:eastAsia="仿宋" w:hAnsi="仿宋" w:hint="eastAsia"/>
          <w:sz w:val="32"/>
          <w:szCs w:val="32"/>
        </w:rPr>
        <w:t>1.科研能力较强，具有较扎实的学术功底和较丰富的学术积累，作为学术骨干，在本学科领域具有较大影响力。</w:t>
      </w:r>
    </w:p>
    <w:p w:rsidR="009A1E03" w:rsidRPr="009A1E03" w:rsidRDefault="00485CDF" w:rsidP="00485CDF">
      <w:pPr>
        <w:ind w:firstLineChars="200" w:firstLine="640"/>
        <w:rPr>
          <w:rFonts w:ascii="仿宋" w:eastAsia="仿宋" w:hAnsi="仿宋"/>
          <w:sz w:val="32"/>
          <w:szCs w:val="32"/>
        </w:rPr>
      </w:pPr>
      <w:r w:rsidRPr="00485CDF">
        <w:rPr>
          <w:rFonts w:ascii="仿宋" w:eastAsia="仿宋" w:hAnsi="仿宋" w:hint="eastAsia"/>
          <w:sz w:val="32"/>
          <w:szCs w:val="32"/>
        </w:rPr>
        <w:t>主要从事基础研究的人员，能够对本学科某一领域有深入的创见性研究，独立撰写具有较高学术水平的专著或论文，在推动学科建设和发展方面作出较大贡献。</w:t>
      </w:r>
      <w:r w:rsidR="009A1E03" w:rsidRPr="009A1E03">
        <w:rPr>
          <w:rFonts w:ascii="仿宋" w:eastAsia="仿宋" w:hAnsi="仿宋" w:hint="eastAsia"/>
          <w:sz w:val="32"/>
          <w:szCs w:val="32"/>
        </w:rPr>
        <w:t>主要从事应用研究和决策咨询研究的人员，能够围绕党和国家事业发展大局，深入研究相关领域重要问题，形成具有较高质量的对策研究成果；或作为主要成员参与完成重要项目，取得较大经济效益和社会效益。</w:t>
      </w:r>
    </w:p>
    <w:p w:rsidR="005F1FC2" w:rsidRDefault="00445B2E">
      <w:pPr>
        <w:shd w:val="clear" w:color="auto" w:fill="FFFFFF"/>
        <w:ind w:firstLine="690"/>
        <w:jc w:val="left"/>
        <w:rPr>
          <w:rFonts w:ascii="仿宋" w:eastAsia="仿宋" w:hAnsi="仿宋"/>
          <w:sz w:val="32"/>
          <w:szCs w:val="32"/>
        </w:rPr>
      </w:pPr>
      <w:r w:rsidRPr="00445B2E">
        <w:rPr>
          <w:rFonts w:ascii="仿宋" w:eastAsia="仿宋" w:hAnsi="仿宋" w:hint="eastAsia"/>
          <w:sz w:val="32"/>
          <w:szCs w:val="32"/>
        </w:rPr>
        <w:lastRenderedPageBreak/>
        <w:t xml:space="preserve">2.能够根据国家需要和国内外研究现状及发展趋势，设计具有较高学术意义或应用价值的研究课题，具有指导和主持本学科领域研究工作的能力。公开发表学术成果20万字以上， </w:t>
      </w:r>
      <w:proofErr w:type="gramStart"/>
      <w:r w:rsidRPr="00445B2E">
        <w:rPr>
          <w:rFonts w:ascii="仿宋" w:eastAsia="仿宋" w:hAnsi="仿宋" w:hint="eastAsia"/>
          <w:sz w:val="32"/>
          <w:szCs w:val="32"/>
        </w:rPr>
        <w:t>且履现职</w:t>
      </w:r>
      <w:proofErr w:type="gramEnd"/>
      <w:r w:rsidRPr="00445B2E">
        <w:rPr>
          <w:rFonts w:ascii="仿宋" w:eastAsia="仿宋" w:hAnsi="仿宋" w:hint="eastAsia"/>
          <w:sz w:val="32"/>
          <w:szCs w:val="32"/>
        </w:rPr>
        <w:t>期间业绩成果</w:t>
      </w:r>
      <w:r w:rsidR="00E63400">
        <w:rPr>
          <w:rFonts w:ascii="仿宋" w:eastAsia="仿宋" w:hAnsi="仿宋" w:hint="eastAsia"/>
          <w:sz w:val="32"/>
          <w:szCs w:val="32"/>
        </w:rPr>
        <w:t>达到下列条件之</w:t>
      </w:r>
      <w:r w:rsidR="00532DB3">
        <w:rPr>
          <w:rFonts w:ascii="仿宋" w:eastAsia="仿宋" w:hAnsi="仿宋" w:hint="eastAsia"/>
          <w:sz w:val="32"/>
          <w:szCs w:val="32"/>
        </w:rPr>
        <w:t>一</w:t>
      </w:r>
      <w:r w:rsidR="00E63400">
        <w:rPr>
          <w:rFonts w:ascii="仿宋" w:eastAsia="仿宋" w:hAnsi="仿宋" w:hint="eastAsia"/>
          <w:sz w:val="32"/>
          <w:szCs w:val="32"/>
        </w:rPr>
        <w:t>：</w:t>
      </w:r>
    </w:p>
    <w:p w:rsidR="00445B2E" w:rsidRPr="00445B2E" w:rsidRDefault="00445B2E" w:rsidP="00445B2E">
      <w:pPr>
        <w:shd w:val="clear" w:color="auto" w:fill="FFFFFF"/>
        <w:ind w:firstLineChars="200" w:firstLine="640"/>
        <w:jc w:val="left"/>
        <w:rPr>
          <w:rFonts w:ascii="仿宋" w:eastAsia="仿宋" w:hAnsi="仿宋"/>
          <w:sz w:val="32"/>
          <w:szCs w:val="32"/>
        </w:rPr>
      </w:pPr>
      <w:r w:rsidRPr="00445B2E">
        <w:rPr>
          <w:rFonts w:ascii="仿宋" w:eastAsia="仿宋" w:hAnsi="仿宋" w:hint="eastAsia"/>
          <w:sz w:val="32"/>
          <w:szCs w:val="32"/>
        </w:rPr>
        <w:t>1.在顶级期刊发表论文1篇</w:t>
      </w:r>
      <w:r w:rsidR="00CD18E1" w:rsidRPr="00445B2E">
        <w:rPr>
          <w:rFonts w:ascii="仿宋" w:eastAsia="仿宋" w:hAnsi="仿宋" w:hint="eastAsia"/>
          <w:sz w:val="32"/>
          <w:szCs w:val="32"/>
        </w:rPr>
        <w:t>（在作者中排名前三）</w:t>
      </w:r>
      <w:r w:rsidRPr="00445B2E">
        <w:rPr>
          <w:rFonts w:ascii="仿宋" w:eastAsia="仿宋" w:hAnsi="仿宋" w:hint="eastAsia"/>
          <w:sz w:val="32"/>
          <w:szCs w:val="32"/>
        </w:rPr>
        <w:t>。</w:t>
      </w:r>
    </w:p>
    <w:p w:rsidR="00445B2E" w:rsidRPr="00445B2E" w:rsidRDefault="00445B2E" w:rsidP="00445B2E">
      <w:pPr>
        <w:shd w:val="clear" w:color="auto" w:fill="FFFFFF"/>
        <w:ind w:firstLineChars="200" w:firstLine="640"/>
        <w:jc w:val="left"/>
        <w:rPr>
          <w:rFonts w:ascii="仿宋" w:eastAsia="仿宋" w:hAnsi="仿宋"/>
          <w:sz w:val="32"/>
          <w:szCs w:val="32"/>
        </w:rPr>
      </w:pPr>
      <w:r w:rsidRPr="00445B2E">
        <w:rPr>
          <w:rFonts w:ascii="仿宋" w:eastAsia="仿宋" w:hAnsi="仿宋" w:hint="eastAsia"/>
          <w:sz w:val="32"/>
          <w:szCs w:val="32"/>
        </w:rPr>
        <w:t>2.在权威期刊发表论文1篇</w:t>
      </w:r>
      <w:r w:rsidR="00CD18E1" w:rsidRPr="00445B2E">
        <w:rPr>
          <w:rFonts w:ascii="仿宋" w:eastAsia="仿宋" w:hAnsi="仿宋" w:hint="eastAsia"/>
          <w:sz w:val="32"/>
          <w:szCs w:val="32"/>
        </w:rPr>
        <w:t>（在作者中排名前二）</w:t>
      </w:r>
      <w:r w:rsidRPr="00445B2E">
        <w:rPr>
          <w:rFonts w:ascii="仿宋" w:eastAsia="仿宋" w:hAnsi="仿宋" w:hint="eastAsia"/>
          <w:sz w:val="32"/>
          <w:szCs w:val="32"/>
        </w:rPr>
        <w:t>。</w:t>
      </w:r>
    </w:p>
    <w:p w:rsidR="00445B2E" w:rsidRPr="00445B2E" w:rsidRDefault="00445B2E" w:rsidP="00445B2E">
      <w:pPr>
        <w:shd w:val="clear" w:color="auto" w:fill="FFFFFF"/>
        <w:ind w:firstLineChars="200" w:firstLine="640"/>
        <w:jc w:val="left"/>
        <w:rPr>
          <w:rFonts w:ascii="仿宋" w:eastAsia="仿宋" w:hAnsi="仿宋"/>
          <w:sz w:val="32"/>
          <w:szCs w:val="32"/>
        </w:rPr>
      </w:pPr>
      <w:r w:rsidRPr="00445B2E">
        <w:rPr>
          <w:rFonts w:ascii="仿宋" w:eastAsia="仿宋" w:hAnsi="仿宋" w:hint="eastAsia"/>
          <w:sz w:val="32"/>
          <w:szCs w:val="32"/>
        </w:rPr>
        <w:t>3.在核心期刊发表论文2篇（含扩展期刊，独撰或第一作者）。</w:t>
      </w:r>
    </w:p>
    <w:p w:rsidR="00445B2E" w:rsidRPr="00445B2E" w:rsidRDefault="00445B2E" w:rsidP="00445B2E">
      <w:pPr>
        <w:shd w:val="clear" w:color="auto" w:fill="FFFFFF"/>
        <w:ind w:firstLineChars="200" w:firstLine="640"/>
        <w:jc w:val="left"/>
        <w:rPr>
          <w:rFonts w:ascii="仿宋" w:eastAsia="仿宋" w:hAnsi="仿宋"/>
          <w:sz w:val="32"/>
          <w:szCs w:val="32"/>
        </w:rPr>
      </w:pPr>
      <w:r w:rsidRPr="00445B2E">
        <w:rPr>
          <w:rFonts w:ascii="仿宋" w:eastAsia="仿宋" w:hAnsi="仿宋" w:hint="eastAsia"/>
          <w:sz w:val="32"/>
          <w:szCs w:val="32"/>
        </w:rPr>
        <w:t>4.公开发表学术论文4篇（独撰或第一作者），其中核心期刊1篇。</w:t>
      </w:r>
    </w:p>
    <w:p w:rsidR="00234423" w:rsidRDefault="00445B2E" w:rsidP="00445B2E">
      <w:pPr>
        <w:shd w:val="clear" w:color="auto" w:fill="FFFFFF"/>
        <w:ind w:firstLineChars="200" w:firstLine="640"/>
        <w:jc w:val="left"/>
        <w:rPr>
          <w:rFonts w:ascii="仿宋" w:eastAsia="仿宋" w:hAnsi="仿宋"/>
          <w:sz w:val="32"/>
          <w:szCs w:val="32"/>
        </w:rPr>
      </w:pPr>
      <w:r w:rsidRPr="00445B2E">
        <w:rPr>
          <w:rFonts w:ascii="仿宋" w:eastAsia="仿宋" w:hAnsi="仿宋" w:hint="eastAsia"/>
          <w:sz w:val="32"/>
          <w:szCs w:val="32"/>
        </w:rPr>
        <w:t>5.在国外学术刊物发表论文3篇（独撰或第一作者）。</w:t>
      </w:r>
    </w:p>
    <w:p w:rsidR="005F1FC2" w:rsidRDefault="00E63400" w:rsidP="00445B2E">
      <w:pPr>
        <w:shd w:val="clear" w:color="auto" w:fill="FFFFFF"/>
        <w:ind w:firstLineChars="200" w:firstLine="640"/>
        <w:jc w:val="left"/>
        <w:rPr>
          <w:rFonts w:ascii="仿宋" w:eastAsia="仿宋" w:hAnsi="仿宋"/>
          <w:sz w:val="32"/>
          <w:szCs w:val="32"/>
        </w:rPr>
      </w:pPr>
      <w:r>
        <w:rPr>
          <w:rFonts w:ascii="仿宋" w:eastAsia="仿宋" w:hAnsi="仿宋" w:hint="eastAsia"/>
          <w:sz w:val="32"/>
          <w:szCs w:val="32"/>
        </w:rPr>
        <w:t>6.出版15万字以上的个人学术专著1部。</w:t>
      </w:r>
    </w:p>
    <w:p w:rsidR="005F1FC2" w:rsidRDefault="00E63400">
      <w:pPr>
        <w:shd w:val="clear" w:color="auto" w:fill="FFFFFF"/>
        <w:ind w:firstLineChars="200" w:firstLine="640"/>
        <w:jc w:val="left"/>
        <w:rPr>
          <w:rFonts w:ascii="仿宋" w:eastAsia="仿宋" w:hAnsi="仿宋"/>
          <w:sz w:val="32"/>
          <w:szCs w:val="32"/>
        </w:rPr>
      </w:pPr>
      <w:r>
        <w:rPr>
          <w:rFonts w:ascii="仿宋" w:eastAsia="仿宋" w:hAnsi="仿宋" w:hint="eastAsia"/>
          <w:sz w:val="32"/>
          <w:szCs w:val="32"/>
        </w:rPr>
        <w:t>7.主持完成省(部)级以上课题3项或主持国家社科基金项目1项。</w:t>
      </w:r>
    </w:p>
    <w:p w:rsidR="00445B2E" w:rsidRDefault="00445B2E" w:rsidP="00445B2E">
      <w:pPr>
        <w:shd w:val="clear" w:color="auto" w:fill="FFFFFF"/>
        <w:ind w:firstLineChars="200" w:firstLine="640"/>
        <w:jc w:val="left"/>
        <w:rPr>
          <w:rFonts w:ascii="仿宋" w:eastAsia="仿宋" w:hAnsi="仿宋"/>
          <w:sz w:val="32"/>
          <w:szCs w:val="32"/>
        </w:rPr>
      </w:pPr>
      <w:r w:rsidRPr="00445B2E">
        <w:rPr>
          <w:rFonts w:ascii="仿宋" w:eastAsia="仿宋" w:hAnsi="仿宋" w:hint="eastAsia"/>
          <w:sz w:val="32"/>
          <w:szCs w:val="32"/>
        </w:rPr>
        <w:t>8.主持完成的3项（篇）成果被省部级以上领导肯定性批示或被决策部门采纳。</w:t>
      </w:r>
    </w:p>
    <w:p w:rsidR="005F1FC2" w:rsidRDefault="00E63400" w:rsidP="00445B2E">
      <w:pPr>
        <w:shd w:val="clear" w:color="auto" w:fill="FFFFFF"/>
        <w:ind w:firstLineChars="200" w:firstLine="640"/>
        <w:jc w:val="left"/>
        <w:rPr>
          <w:rFonts w:ascii="仿宋" w:eastAsia="仿宋" w:hAnsi="仿宋"/>
          <w:sz w:val="32"/>
          <w:szCs w:val="32"/>
        </w:rPr>
      </w:pPr>
      <w:r>
        <w:rPr>
          <w:rFonts w:ascii="仿宋" w:eastAsia="仿宋" w:hAnsi="仿宋" w:hint="eastAsia"/>
          <w:sz w:val="32"/>
          <w:szCs w:val="32"/>
        </w:rPr>
        <w:t>9.获得</w:t>
      </w:r>
      <w:r w:rsidR="00445B2E">
        <w:rPr>
          <w:rFonts w:ascii="仿宋" w:eastAsia="仿宋" w:hAnsi="仿宋" w:hint="eastAsia"/>
          <w:sz w:val="32"/>
          <w:szCs w:val="32"/>
        </w:rPr>
        <w:t>省</w:t>
      </w:r>
      <w:r>
        <w:rPr>
          <w:rFonts w:ascii="仿宋" w:eastAsia="仿宋" w:hAnsi="仿宋" w:hint="eastAsia"/>
          <w:sz w:val="32"/>
          <w:szCs w:val="32"/>
        </w:rPr>
        <w:t>哲学社会科学优秀成果奖</w:t>
      </w:r>
      <w:r w:rsidR="00CD18E1">
        <w:rPr>
          <w:rFonts w:ascii="仿宋" w:eastAsia="仿宋" w:hAnsi="仿宋" w:hint="eastAsia"/>
          <w:sz w:val="32"/>
          <w:szCs w:val="32"/>
        </w:rPr>
        <w:t>（</w:t>
      </w:r>
      <w:r>
        <w:rPr>
          <w:rFonts w:ascii="仿宋" w:eastAsia="仿宋" w:hAnsi="仿宋" w:hint="eastAsia"/>
          <w:sz w:val="32"/>
          <w:szCs w:val="32"/>
        </w:rPr>
        <w:t>排名前三</w:t>
      </w:r>
      <w:r w:rsidR="00CD18E1">
        <w:rPr>
          <w:rFonts w:ascii="仿宋" w:eastAsia="仿宋" w:hAnsi="仿宋" w:hint="eastAsia"/>
          <w:sz w:val="32"/>
          <w:szCs w:val="32"/>
        </w:rPr>
        <w:t>）</w:t>
      </w:r>
      <w:r>
        <w:rPr>
          <w:rFonts w:ascii="仿宋" w:eastAsia="仿宋" w:hAnsi="仿宋" w:hint="eastAsia"/>
          <w:sz w:val="32"/>
          <w:szCs w:val="32"/>
        </w:rPr>
        <w:t>。</w:t>
      </w:r>
    </w:p>
    <w:p w:rsidR="001B4C31" w:rsidRPr="009103AC" w:rsidRDefault="001B4C31" w:rsidP="009103AC">
      <w:pPr>
        <w:shd w:val="clear" w:color="auto" w:fill="FFFFFF"/>
        <w:ind w:firstLineChars="200" w:firstLine="640"/>
        <w:jc w:val="left"/>
        <w:rPr>
          <w:rFonts w:ascii="仿宋" w:eastAsia="仿宋" w:hAnsi="仿宋"/>
          <w:sz w:val="32"/>
          <w:szCs w:val="32"/>
        </w:rPr>
      </w:pPr>
      <w:r w:rsidRPr="009103AC">
        <w:rPr>
          <w:rFonts w:ascii="仿宋" w:eastAsia="仿宋" w:hAnsi="仿宋" w:hint="eastAsia"/>
          <w:sz w:val="32"/>
          <w:szCs w:val="32"/>
        </w:rPr>
        <w:t>积极探索代表作申报评审制度，助理研究员独立在《求是》或《中国社会科学》发表理论、学术文章1篇，或1件成果被中共中央总书记肯定性实质指示，可不受其他条件限制直接申报评审副研究员职称。</w:t>
      </w:r>
    </w:p>
    <w:p w:rsidR="005F1FC2" w:rsidRDefault="00E63400">
      <w:pPr>
        <w:shd w:val="clear" w:color="auto" w:fill="FFFFFF"/>
        <w:ind w:firstLine="690"/>
        <w:jc w:val="left"/>
        <w:rPr>
          <w:rFonts w:ascii="仿宋" w:eastAsia="仿宋" w:hAnsi="仿宋"/>
          <w:sz w:val="32"/>
          <w:szCs w:val="32"/>
        </w:rPr>
      </w:pPr>
      <w:r>
        <w:rPr>
          <w:rFonts w:ascii="仿宋" w:eastAsia="仿宋" w:hAnsi="仿宋" w:hint="eastAsia"/>
          <w:sz w:val="32"/>
          <w:szCs w:val="32"/>
        </w:rPr>
        <w:t>（四）申报研究员</w:t>
      </w:r>
      <w:r w:rsidR="00651B13">
        <w:rPr>
          <w:rFonts w:ascii="仿宋" w:eastAsia="仿宋" w:hAnsi="仿宋" w:hint="eastAsia"/>
          <w:sz w:val="32"/>
          <w:szCs w:val="32"/>
        </w:rPr>
        <w:t>职称</w:t>
      </w:r>
      <w:r>
        <w:rPr>
          <w:rFonts w:ascii="仿宋" w:eastAsia="仿宋" w:hAnsi="仿宋" w:hint="eastAsia"/>
          <w:sz w:val="32"/>
          <w:szCs w:val="32"/>
        </w:rPr>
        <w:t>，须具备下列条件：</w:t>
      </w:r>
    </w:p>
    <w:p w:rsidR="00445B2E" w:rsidRPr="00445B2E" w:rsidRDefault="00445B2E" w:rsidP="00445B2E">
      <w:pPr>
        <w:shd w:val="clear" w:color="auto" w:fill="FFFFFF"/>
        <w:ind w:firstLine="690"/>
        <w:jc w:val="left"/>
        <w:rPr>
          <w:rFonts w:ascii="仿宋" w:eastAsia="仿宋" w:hAnsi="仿宋"/>
          <w:sz w:val="32"/>
          <w:szCs w:val="32"/>
        </w:rPr>
      </w:pPr>
      <w:r w:rsidRPr="00445B2E">
        <w:rPr>
          <w:rFonts w:ascii="仿宋" w:eastAsia="仿宋" w:hAnsi="仿宋" w:hint="eastAsia"/>
          <w:sz w:val="32"/>
          <w:szCs w:val="32"/>
        </w:rPr>
        <w:t>1.科研能力强，具有扎实的学术功底和深厚的学术造诣，作为学科带头人，在本学科领域具有重要影响力。</w:t>
      </w:r>
    </w:p>
    <w:p w:rsidR="00445B2E" w:rsidRPr="00445B2E" w:rsidRDefault="00445B2E" w:rsidP="00445B2E">
      <w:pPr>
        <w:shd w:val="clear" w:color="auto" w:fill="FFFFFF"/>
        <w:ind w:firstLineChars="200" w:firstLine="640"/>
        <w:jc w:val="left"/>
        <w:rPr>
          <w:rFonts w:ascii="仿宋" w:eastAsia="仿宋" w:hAnsi="仿宋"/>
          <w:sz w:val="32"/>
          <w:szCs w:val="32"/>
        </w:rPr>
      </w:pPr>
      <w:r w:rsidRPr="00445B2E">
        <w:rPr>
          <w:rFonts w:ascii="仿宋" w:eastAsia="仿宋" w:hAnsi="仿宋" w:hint="eastAsia"/>
          <w:sz w:val="32"/>
          <w:szCs w:val="32"/>
        </w:rPr>
        <w:lastRenderedPageBreak/>
        <w:t>主要从事基础研究的人员，能够在本学科某一领域做出开创性研究或在重要理论问题上有所突破，独立撰写高水平的学术专著和高质量的学术论文，促进本学科发展，在推动理论创新、文明传承、学科建设等方面作出重要贡献。</w:t>
      </w:r>
    </w:p>
    <w:p w:rsidR="00445B2E" w:rsidRPr="00445B2E" w:rsidRDefault="00445B2E" w:rsidP="00445B2E">
      <w:pPr>
        <w:shd w:val="clear" w:color="auto" w:fill="FFFFFF"/>
        <w:ind w:firstLineChars="200" w:firstLine="640"/>
        <w:jc w:val="left"/>
        <w:rPr>
          <w:rFonts w:ascii="仿宋" w:eastAsia="仿宋" w:hAnsi="仿宋"/>
          <w:sz w:val="32"/>
          <w:szCs w:val="32"/>
        </w:rPr>
      </w:pPr>
      <w:r w:rsidRPr="00445B2E">
        <w:rPr>
          <w:rFonts w:ascii="仿宋" w:eastAsia="仿宋" w:hAnsi="仿宋" w:hint="eastAsia"/>
          <w:sz w:val="32"/>
          <w:szCs w:val="32"/>
        </w:rPr>
        <w:t>主要从事应用研究和决策咨询研究的人员，能够围绕党和国家事业发展大局，深入研究相关领域重要问题，形成高质量的对策研究成果；或作为负责人主持完成重要项目，取得重大经济效益和社会效益。</w:t>
      </w:r>
    </w:p>
    <w:p w:rsidR="005F1FC2" w:rsidRDefault="00445B2E" w:rsidP="0050474A">
      <w:pPr>
        <w:shd w:val="clear" w:color="auto" w:fill="FFFFFF"/>
        <w:ind w:firstLineChars="200" w:firstLine="640"/>
        <w:jc w:val="left"/>
        <w:rPr>
          <w:rFonts w:ascii="仿宋" w:eastAsia="仿宋" w:hAnsi="仿宋"/>
          <w:sz w:val="32"/>
          <w:szCs w:val="32"/>
        </w:rPr>
      </w:pPr>
      <w:r w:rsidRPr="00445B2E">
        <w:rPr>
          <w:rFonts w:ascii="仿宋" w:eastAsia="仿宋" w:hAnsi="仿宋" w:hint="eastAsia"/>
          <w:sz w:val="32"/>
          <w:szCs w:val="32"/>
        </w:rPr>
        <w:t>2.能够根据国家需要和本学科国内外研究现状及发展趋势，提出本学科领域的研究方向，设计具有重要意义或开创性研究课题，具有指导和主持研究工作的能力。公开发表学术成果</w:t>
      </w:r>
      <w:r w:rsidR="00485CDF">
        <w:rPr>
          <w:rFonts w:ascii="仿宋" w:eastAsia="仿宋" w:hAnsi="仿宋" w:hint="eastAsia"/>
          <w:sz w:val="32"/>
          <w:szCs w:val="32"/>
        </w:rPr>
        <w:t>3</w:t>
      </w:r>
      <w:r w:rsidRPr="00445B2E">
        <w:rPr>
          <w:rFonts w:ascii="仿宋" w:eastAsia="仿宋" w:hAnsi="仿宋" w:hint="eastAsia"/>
          <w:sz w:val="32"/>
          <w:szCs w:val="32"/>
        </w:rPr>
        <w:t>0万字以上，且</w:t>
      </w:r>
      <w:r>
        <w:rPr>
          <w:rFonts w:ascii="仿宋" w:eastAsia="仿宋" w:hAnsi="仿宋" w:hint="eastAsia"/>
          <w:sz w:val="32"/>
          <w:szCs w:val="32"/>
        </w:rPr>
        <w:t>履</w:t>
      </w:r>
      <w:r w:rsidR="00E63400">
        <w:rPr>
          <w:rFonts w:ascii="仿宋" w:eastAsia="仿宋" w:hAnsi="仿宋" w:hint="eastAsia"/>
          <w:sz w:val="32"/>
          <w:szCs w:val="32"/>
        </w:rPr>
        <w:t>职期间业绩成果达到下列条件之</w:t>
      </w:r>
      <w:r w:rsidR="00A851CD">
        <w:rPr>
          <w:rFonts w:ascii="仿宋" w:eastAsia="仿宋" w:hAnsi="仿宋" w:hint="eastAsia"/>
          <w:sz w:val="32"/>
          <w:szCs w:val="32"/>
        </w:rPr>
        <w:t>一</w:t>
      </w:r>
      <w:r w:rsidR="00E63400">
        <w:rPr>
          <w:rFonts w:ascii="仿宋" w:eastAsia="仿宋" w:hAnsi="仿宋" w:hint="eastAsia"/>
          <w:sz w:val="32"/>
          <w:szCs w:val="32"/>
        </w:rPr>
        <w:t>：</w:t>
      </w:r>
    </w:p>
    <w:p w:rsidR="00445B2E" w:rsidRPr="00445B2E" w:rsidRDefault="00445B2E" w:rsidP="00445B2E">
      <w:pPr>
        <w:shd w:val="clear" w:color="auto" w:fill="FFFFFF"/>
        <w:ind w:firstLine="690"/>
        <w:jc w:val="left"/>
        <w:rPr>
          <w:rFonts w:ascii="仿宋" w:eastAsia="仿宋" w:hAnsi="仿宋"/>
          <w:sz w:val="32"/>
          <w:szCs w:val="32"/>
        </w:rPr>
      </w:pPr>
      <w:r w:rsidRPr="00445B2E">
        <w:rPr>
          <w:rFonts w:ascii="仿宋" w:eastAsia="仿宋" w:hAnsi="仿宋" w:hint="eastAsia"/>
          <w:sz w:val="32"/>
          <w:szCs w:val="32"/>
        </w:rPr>
        <w:t>1.在顶级期刊发表论文1篇（独撰或第一作者）。</w:t>
      </w:r>
    </w:p>
    <w:p w:rsidR="00445B2E" w:rsidRPr="00445B2E" w:rsidRDefault="00445B2E" w:rsidP="00445B2E">
      <w:pPr>
        <w:shd w:val="clear" w:color="auto" w:fill="FFFFFF"/>
        <w:ind w:firstLine="690"/>
        <w:jc w:val="left"/>
        <w:rPr>
          <w:rFonts w:ascii="仿宋" w:eastAsia="仿宋" w:hAnsi="仿宋"/>
          <w:sz w:val="32"/>
          <w:szCs w:val="32"/>
        </w:rPr>
      </w:pPr>
      <w:r w:rsidRPr="00445B2E">
        <w:rPr>
          <w:rFonts w:ascii="仿宋" w:eastAsia="仿宋" w:hAnsi="仿宋" w:hint="eastAsia"/>
          <w:sz w:val="32"/>
          <w:szCs w:val="32"/>
        </w:rPr>
        <w:t>2.在权威期刊发表论文2篇（独撰或第一作者）。</w:t>
      </w:r>
    </w:p>
    <w:p w:rsidR="00445B2E" w:rsidRPr="00445B2E" w:rsidRDefault="00445B2E" w:rsidP="00445B2E">
      <w:pPr>
        <w:shd w:val="clear" w:color="auto" w:fill="FFFFFF"/>
        <w:ind w:firstLine="690"/>
        <w:jc w:val="left"/>
        <w:rPr>
          <w:rFonts w:ascii="仿宋" w:eastAsia="仿宋" w:hAnsi="仿宋"/>
          <w:sz w:val="32"/>
          <w:szCs w:val="32"/>
        </w:rPr>
      </w:pPr>
      <w:r w:rsidRPr="00445B2E">
        <w:rPr>
          <w:rFonts w:ascii="仿宋" w:eastAsia="仿宋" w:hAnsi="仿宋" w:hint="eastAsia"/>
          <w:sz w:val="32"/>
          <w:szCs w:val="32"/>
        </w:rPr>
        <w:t>3.在核心期刊发表论文4篇（独撰或第一作者）。</w:t>
      </w:r>
    </w:p>
    <w:p w:rsidR="00445B2E" w:rsidRPr="00445B2E" w:rsidRDefault="00445B2E" w:rsidP="00445B2E">
      <w:pPr>
        <w:shd w:val="clear" w:color="auto" w:fill="FFFFFF"/>
        <w:ind w:firstLine="690"/>
        <w:jc w:val="left"/>
        <w:rPr>
          <w:rFonts w:ascii="仿宋" w:eastAsia="仿宋" w:hAnsi="仿宋"/>
          <w:sz w:val="32"/>
          <w:szCs w:val="32"/>
        </w:rPr>
      </w:pPr>
      <w:r w:rsidRPr="00445B2E">
        <w:rPr>
          <w:rFonts w:ascii="仿宋" w:eastAsia="仿宋" w:hAnsi="仿宋" w:hint="eastAsia"/>
          <w:sz w:val="32"/>
          <w:szCs w:val="32"/>
        </w:rPr>
        <w:t>4.公开发表学术论文8篇（独撰或第一作者），其中核心期刊2篇。</w:t>
      </w:r>
    </w:p>
    <w:p w:rsidR="005F1FC2" w:rsidRDefault="00445B2E" w:rsidP="0050474A">
      <w:pPr>
        <w:shd w:val="clear" w:color="auto" w:fill="FFFFFF"/>
        <w:ind w:firstLineChars="200" w:firstLine="640"/>
        <w:jc w:val="left"/>
        <w:rPr>
          <w:rFonts w:ascii="仿宋" w:eastAsia="仿宋" w:hAnsi="仿宋"/>
          <w:sz w:val="32"/>
          <w:szCs w:val="32"/>
        </w:rPr>
      </w:pPr>
      <w:r w:rsidRPr="00445B2E">
        <w:rPr>
          <w:rFonts w:ascii="仿宋" w:eastAsia="仿宋" w:hAnsi="仿宋" w:hint="eastAsia"/>
          <w:sz w:val="32"/>
          <w:szCs w:val="32"/>
        </w:rPr>
        <w:t>5.在国外学术刊物发表论文5篇（独撰或第一作者）。</w:t>
      </w:r>
    </w:p>
    <w:p w:rsidR="005F1FC2" w:rsidRDefault="00E63400" w:rsidP="0050474A">
      <w:pPr>
        <w:shd w:val="clear" w:color="auto" w:fill="FFFFFF"/>
        <w:ind w:firstLineChars="200" w:firstLine="640"/>
        <w:jc w:val="left"/>
        <w:rPr>
          <w:rFonts w:ascii="仿宋" w:eastAsia="仿宋" w:hAnsi="仿宋"/>
          <w:sz w:val="32"/>
          <w:szCs w:val="32"/>
        </w:rPr>
      </w:pPr>
      <w:r>
        <w:rPr>
          <w:rFonts w:ascii="仿宋" w:eastAsia="仿宋" w:hAnsi="仿宋" w:hint="eastAsia"/>
          <w:sz w:val="32"/>
          <w:szCs w:val="32"/>
        </w:rPr>
        <w:t>6.出版20万字以上的个人学术专著1部。</w:t>
      </w:r>
    </w:p>
    <w:p w:rsidR="005F1FC2" w:rsidRDefault="00E63400">
      <w:pPr>
        <w:shd w:val="clear" w:color="auto" w:fill="FFFFFF"/>
        <w:ind w:firstLine="690"/>
        <w:jc w:val="left"/>
        <w:rPr>
          <w:rFonts w:ascii="仿宋" w:eastAsia="仿宋" w:hAnsi="仿宋"/>
          <w:sz w:val="32"/>
          <w:szCs w:val="32"/>
        </w:rPr>
      </w:pPr>
      <w:r>
        <w:rPr>
          <w:rFonts w:ascii="仿宋" w:eastAsia="仿宋" w:hAnsi="仿宋" w:hint="eastAsia"/>
          <w:sz w:val="32"/>
          <w:szCs w:val="32"/>
        </w:rPr>
        <w:t>7.主持完成省(部)级以上课题5项或主持完成国家社科基金项目1项。</w:t>
      </w:r>
    </w:p>
    <w:p w:rsidR="005F1FC2" w:rsidRDefault="00E63400" w:rsidP="0050474A">
      <w:pPr>
        <w:shd w:val="clear" w:color="auto" w:fill="FFFFFF"/>
        <w:ind w:firstLineChars="200" w:firstLine="640"/>
        <w:jc w:val="left"/>
        <w:rPr>
          <w:rFonts w:ascii="仿宋" w:eastAsia="仿宋" w:hAnsi="仿宋"/>
          <w:sz w:val="32"/>
          <w:szCs w:val="32"/>
        </w:rPr>
      </w:pPr>
      <w:r>
        <w:rPr>
          <w:rFonts w:ascii="仿宋" w:eastAsia="仿宋" w:hAnsi="仿宋" w:hint="eastAsia"/>
          <w:sz w:val="32"/>
          <w:szCs w:val="32"/>
        </w:rPr>
        <w:t>8.</w:t>
      </w:r>
      <w:r w:rsidR="00445B2E">
        <w:rPr>
          <w:rFonts w:ascii="仿宋" w:eastAsia="仿宋" w:hAnsi="仿宋"/>
          <w:sz w:val="32"/>
          <w:szCs w:val="32"/>
        </w:rPr>
        <w:t xml:space="preserve"> </w:t>
      </w:r>
      <w:r w:rsidR="00445B2E" w:rsidRPr="00445B2E">
        <w:rPr>
          <w:rFonts w:ascii="仿宋" w:eastAsia="仿宋" w:hAnsi="仿宋" w:hint="eastAsia"/>
          <w:sz w:val="32"/>
          <w:szCs w:val="32"/>
        </w:rPr>
        <w:t>主持完成的5项（篇）成果被省部级以上领导肯定性批示或被决策部门采纳。</w:t>
      </w:r>
    </w:p>
    <w:p w:rsidR="005F1FC2" w:rsidRDefault="00E63400" w:rsidP="0050474A">
      <w:pPr>
        <w:shd w:val="clear" w:color="auto" w:fill="FFFFFF"/>
        <w:ind w:firstLineChars="200" w:firstLine="640"/>
        <w:jc w:val="left"/>
        <w:rPr>
          <w:rFonts w:ascii="仿宋" w:eastAsia="仿宋" w:hAnsi="仿宋"/>
          <w:sz w:val="32"/>
          <w:szCs w:val="32"/>
        </w:rPr>
      </w:pPr>
      <w:r>
        <w:rPr>
          <w:rFonts w:ascii="仿宋" w:eastAsia="仿宋" w:hAnsi="仿宋" w:hint="eastAsia"/>
          <w:sz w:val="32"/>
          <w:szCs w:val="32"/>
        </w:rPr>
        <w:lastRenderedPageBreak/>
        <w:t>9.获得</w:t>
      </w:r>
      <w:r w:rsidRPr="0050474A">
        <w:rPr>
          <w:rFonts w:ascii="仿宋" w:eastAsia="仿宋" w:hAnsi="仿宋" w:hint="eastAsia"/>
          <w:color w:val="000000" w:themeColor="text1"/>
          <w:sz w:val="32"/>
          <w:szCs w:val="32"/>
        </w:rPr>
        <w:t>省</w:t>
      </w:r>
      <w:r w:rsidRPr="00445B2E">
        <w:rPr>
          <w:rFonts w:ascii="仿宋" w:eastAsia="仿宋" w:hAnsi="仿宋" w:hint="eastAsia"/>
          <w:color w:val="000000" w:themeColor="text1"/>
          <w:sz w:val="32"/>
          <w:szCs w:val="32"/>
        </w:rPr>
        <w:t>哲</w:t>
      </w:r>
      <w:r>
        <w:rPr>
          <w:rFonts w:ascii="仿宋" w:eastAsia="仿宋" w:hAnsi="仿宋" w:hint="eastAsia"/>
          <w:sz w:val="32"/>
          <w:szCs w:val="32"/>
        </w:rPr>
        <w:t>学社会科学优秀成果奖一</w:t>
      </w:r>
      <w:r w:rsidR="00445B2E">
        <w:rPr>
          <w:rFonts w:ascii="仿宋" w:eastAsia="仿宋" w:hAnsi="仿宋" w:hint="eastAsia"/>
          <w:sz w:val="32"/>
          <w:szCs w:val="32"/>
        </w:rPr>
        <w:t>、</w:t>
      </w:r>
      <w:r>
        <w:rPr>
          <w:rFonts w:ascii="仿宋" w:eastAsia="仿宋" w:hAnsi="仿宋" w:hint="eastAsia"/>
          <w:sz w:val="32"/>
          <w:szCs w:val="32"/>
        </w:rPr>
        <w:t>二等奖并排名前</w:t>
      </w:r>
      <w:r w:rsidR="00445B2E">
        <w:rPr>
          <w:rFonts w:ascii="仿宋" w:eastAsia="仿宋" w:hAnsi="仿宋" w:hint="eastAsia"/>
          <w:sz w:val="32"/>
          <w:szCs w:val="32"/>
        </w:rPr>
        <w:t>二</w:t>
      </w:r>
      <w:r>
        <w:rPr>
          <w:rFonts w:ascii="仿宋" w:eastAsia="仿宋" w:hAnsi="仿宋" w:hint="eastAsia"/>
          <w:sz w:val="32"/>
          <w:szCs w:val="32"/>
        </w:rPr>
        <w:t>。</w:t>
      </w:r>
    </w:p>
    <w:p w:rsidR="00532DB3" w:rsidRPr="009103AC" w:rsidRDefault="00532DB3" w:rsidP="009103AC">
      <w:pPr>
        <w:shd w:val="clear" w:color="auto" w:fill="FFFFFF"/>
        <w:ind w:firstLineChars="200" w:firstLine="640"/>
        <w:jc w:val="left"/>
        <w:rPr>
          <w:rFonts w:ascii="仿宋" w:eastAsia="仿宋" w:hAnsi="仿宋"/>
          <w:sz w:val="32"/>
          <w:szCs w:val="32"/>
        </w:rPr>
      </w:pPr>
      <w:r w:rsidRPr="009103AC">
        <w:rPr>
          <w:rFonts w:ascii="仿宋" w:eastAsia="仿宋" w:hAnsi="仿宋" w:hint="eastAsia"/>
          <w:sz w:val="32"/>
          <w:szCs w:val="32"/>
        </w:rPr>
        <w:t>积极探索代表作申报评审制度，副研究员独立在《求是》或《中国社会科学》发表理论、学术文章1篇，或1件成果被中共中央总书记肯定性实质指示，可不受其他条件限制直接申报评审研究员职称。</w:t>
      </w:r>
    </w:p>
    <w:p w:rsidR="005F1FC2" w:rsidRDefault="00E63400">
      <w:pPr>
        <w:jc w:val="center"/>
        <w:rPr>
          <w:rFonts w:ascii="黑体" w:eastAsia="黑体" w:hAnsi="黑体"/>
          <w:sz w:val="32"/>
          <w:szCs w:val="32"/>
        </w:rPr>
      </w:pPr>
      <w:r>
        <w:rPr>
          <w:rFonts w:ascii="黑体" w:eastAsia="黑体" w:hAnsi="黑体" w:hint="eastAsia"/>
          <w:sz w:val="32"/>
          <w:szCs w:val="32"/>
        </w:rPr>
        <w:t xml:space="preserve">第五章 </w:t>
      </w:r>
      <w:r w:rsidR="0050474A">
        <w:rPr>
          <w:rFonts w:ascii="黑体" w:eastAsia="黑体" w:hAnsi="黑体" w:hint="eastAsia"/>
          <w:sz w:val="32"/>
          <w:szCs w:val="32"/>
        </w:rPr>
        <w:t>破格</w:t>
      </w:r>
      <w:r w:rsidR="002710C2">
        <w:rPr>
          <w:rFonts w:ascii="黑体" w:eastAsia="黑体" w:hAnsi="黑体" w:hint="eastAsia"/>
          <w:sz w:val="32"/>
          <w:szCs w:val="32"/>
        </w:rPr>
        <w:t>评审</w:t>
      </w:r>
      <w:r w:rsidR="0050474A">
        <w:rPr>
          <w:rFonts w:ascii="黑体" w:eastAsia="黑体" w:hAnsi="黑体" w:hint="eastAsia"/>
          <w:sz w:val="32"/>
          <w:szCs w:val="32"/>
        </w:rPr>
        <w:t>条件</w:t>
      </w:r>
    </w:p>
    <w:p w:rsidR="005F1FC2" w:rsidRDefault="00E63400">
      <w:pPr>
        <w:ind w:firstLine="645"/>
        <w:rPr>
          <w:rFonts w:ascii="仿宋" w:eastAsia="仿宋" w:hAnsi="仿宋"/>
          <w:sz w:val="32"/>
          <w:szCs w:val="32"/>
        </w:rPr>
      </w:pPr>
      <w:r>
        <w:rPr>
          <w:rFonts w:ascii="仿宋" w:eastAsia="仿宋" w:hAnsi="仿宋" w:hint="eastAsia"/>
          <w:b/>
          <w:sz w:val="32"/>
          <w:szCs w:val="32"/>
        </w:rPr>
        <w:t>第九条</w:t>
      </w:r>
      <w:r>
        <w:rPr>
          <w:rFonts w:ascii="仿宋" w:eastAsia="仿宋" w:hAnsi="仿宋" w:hint="eastAsia"/>
          <w:sz w:val="32"/>
          <w:szCs w:val="32"/>
        </w:rPr>
        <w:t xml:space="preserve"> 对学历和履职年限达不到正常申报条件要求，但是业绩突出，其</w:t>
      </w:r>
      <w:r w:rsidR="00234423">
        <w:rPr>
          <w:rFonts w:ascii="仿宋" w:eastAsia="仿宋" w:hAnsi="仿宋" w:hint="eastAsia"/>
          <w:sz w:val="32"/>
          <w:szCs w:val="32"/>
        </w:rPr>
        <w:t>他</w:t>
      </w:r>
      <w:r>
        <w:rPr>
          <w:rFonts w:ascii="仿宋" w:eastAsia="仿宋" w:hAnsi="仿宋" w:hint="eastAsia"/>
          <w:sz w:val="32"/>
          <w:szCs w:val="32"/>
        </w:rPr>
        <w:t>基本条件符合规定的专业技术人员，可按云南省人力资源和社会保障厅印发的《云南省特殊人才职称资格与职业资格评价办法》和每年度</w:t>
      </w:r>
      <w:r w:rsidR="00532DB3">
        <w:rPr>
          <w:rFonts w:ascii="仿宋" w:eastAsia="仿宋" w:hAnsi="仿宋" w:hint="eastAsia"/>
          <w:sz w:val="32"/>
          <w:szCs w:val="32"/>
        </w:rPr>
        <w:t>哲学社会科学研究</w:t>
      </w:r>
      <w:r w:rsidR="007D0357">
        <w:rPr>
          <w:rFonts w:ascii="仿宋" w:eastAsia="仿宋" w:hAnsi="仿宋" w:hint="eastAsia"/>
          <w:sz w:val="32"/>
          <w:szCs w:val="32"/>
        </w:rPr>
        <w:t>人</w:t>
      </w:r>
      <w:r w:rsidR="00532DB3">
        <w:rPr>
          <w:rFonts w:ascii="仿宋" w:eastAsia="仿宋" w:hAnsi="仿宋" w:hint="eastAsia"/>
          <w:sz w:val="32"/>
          <w:szCs w:val="32"/>
        </w:rPr>
        <w:t>员</w:t>
      </w:r>
      <w:r>
        <w:rPr>
          <w:rFonts w:ascii="仿宋" w:eastAsia="仿宋" w:hAnsi="仿宋" w:hint="eastAsia"/>
          <w:sz w:val="32"/>
          <w:szCs w:val="32"/>
        </w:rPr>
        <w:t>特殊人才晋升高级职称申报评审工作的通知，申报相应职称。</w:t>
      </w:r>
    </w:p>
    <w:p w:rsidR="005F1FC2" w:rsidRDefault="005F1FC2">
      <w:pPr>
        <w:ind w:firstLine="645"/>
        <w:rPr>
          <w:rFonts w:ascii="仿宋" w:eastAsia="仿宋" w:hAnsi="仿宋"/>
          <w:sz w:val="32"/>
          <w:szCs w:val="32"/>
        </w:rPr>
      </w:pPr>
    </w:p>
    <w:p w:rsidR="005F1FC2" w:rsidRDefault="00E63400">
      <w:pPr>
        <w:jc w:val="center"/>
        <w:rPr>
          <w:rFonts w:ascii="黑体" w:eastAsia="黑体" w:hAnsi="黑体"/>
          <w:sz w:val="32"/>
          <w:szCs w:val="32"/>
        </w:rPr>
      </w:pPr>
      <w:r>
        <w:rPr>
          <w:rFonts w:ascii="黑体" w:eastAsia="黑体" w:hAnsi="黑体" w:hint="eastAsia"/>
          <w:sz w:val="32"/>
          <w:szCs w:val="32"/>
        </w:rPr>
        <w:t>第六章 附   则</w:t>
      </w:r>
    </w:p>
    <w:p w:rsidR="005F1FC2" w:rsidRDefault="00E63400">
      <w:pPr>
        <w:jc w:val="center"/>
        <w:rPr>
          <w:rFonts w:ascii="仿宋" w:eastAsia="仿宋" w:hAnsi="仿宋"/>
          <w:sz w:val="32"/>
          <w:szCs w:val="32"/>
        </w:rPr>
      </w:pPr>
      <w:r>
        <w:rPr>
          <w:rFonts w:ascii="仿宋" w:eastAsia="仿宋" w:hAnsi="仿宋" w:hint="eastAsia"/>
          <w:b/>
          <w:sz w:val="32"/>
          <w:szCs w:val="32"/>
        </w:rPr>
        <w:t>第十条</w:t>
      </w:r>
      <w:r>
        <w:rPr>
          <w:rFonts w:ascii="仿宋" w:eastAsia="仿宋" w:hAnsi="仿宋" w:hint="eastAsia"/>
          <w:sz w:val="32"/>
          <w:szCs w:val="32"/>
        </w:rPr>
        <w:t xml:space="preserve"> 有以下情形之一的，延迟申报相应职称：</w:t>
      </w:r>
    </w:p>
    <w:p w:rsidR="005F1FC2" w:rsidRDefault="00E63400">
      <w:pPr>
        <w:ind w:firstLineChars="221" w:firstLine="707"/>
        <w:jc w:val="left"/>
        <w:rPr>
          <w:rFonts w:ascii="仿宋" w:eastAsia="仿宋" w:hAnsi="仿宋"/>
          <w:sz w:val="32"/>
          <w:szCs w:val="32"/>
        </w:rPr>
      </w:pPr>
      <w:r>
        <w:rPr>
          <w:rFonts w:ascii="仿宋" w:eastAsia="仿宋" w:hAnsi="仿宋" w:hint="eastAsia"/>
          <w:sz w:val="32"/>
          <w:szCs w:val="32"/>
        </w:rPr>
        <w:t>（一）履现职期间，未参加年度考核、年度考核不定等次或年度考核等次为基本合格（基本称职）者，</w:t>
      </w:r>
      <w:r w:rsidR="00445B2E" w:rsidRPr="00445B2E">
        <w:rPr>
          <w:rFonts w:ascii="仿宋" w:eastAsia="仿宋" w:hAnsi="仿宋" w:hint="eastAsia"/>
          <w:sz w:val="32"/>
          <w:szCs w:val="32"/>
        </w:rPr>
        <w:t>当年不计入履职年限且每次延期一年申报；年度考核等次为不合格（不称职）者，当年不计入履职年限且每次延期两年申报。</w:t>
      </w:r>
      <w:r w:rsidR="00445B2E">
        <w:rPr>
          <w:rFonts w:ascii="仿宋" w:eastAsia="仿宋" w:hAnsi="仿宋"/>
          <w:sz w:val="32"/>
          <w:szCs w:val="32"/>
        </w:rPr>
        <w:t xml:space="preserve"> </w:t>
      </w:r>
    </w:p>
    <w:p w:rsidR="005F1FC2" w:rsidRDefault="00E63400">
      <w:pPr>
        <w:ind w:firstLineChars="221" w:firstLine="707"/>
        <w:jc w:val="left"/>
        <w:rPr>
          <w:rFonts w:ascii="仿宋" w:eastAsia="仿宋" w:hAnsi="仿宋"/>
          <w:sz w:val="32"/>
          <w:szCs w:val="32"/>
        </w:rPr>
      </w:pPr>
      <w:r>
        <w:rPr>
          <w:rFonts w:ascii="仿宋" w:eastAsia="仿宋" w:hAnsi="仿宋" w:hint="eastAsia"/>
          <w:sz w:val="32"/>
          <w:szCs w:val="32"/>
        </w:rPr>
        <w:t>（二）党内受到警告、严重警告、撤销党内职务、留党察看、开除党籍处分者，自处分之日起，分别在一年、两年、三年、四年、五年内不得申报；受到行政警告、记过、降低岗位等级或者撤职、开除处分者，自处分之日起，分别在一年、两年、三年、四年内不得申报。</w:t>
      </w:r>
    </w:p>
    <w:p w:rsidR="005F1FC2" w:rsidRDefault="00E63400">
      <w:pPr>
        <w:ind w:firstLineChars="221" w:firstLine="707"/>
        <w:jc w:val="left"/>
        <w:rPr>
          <w:rFonts w:ascii="仿宋" w:eastAsia="仿宋" w:hAnsi="仿宋"/>
          <w:sz w:val="32"/>
          <w:szCs w:val="32"/>
        </w:rPr>
      </w:pPr>
      <w:r>
        <w:rPr>
          <w:rFonts w:ascii="仿宋" w:eastAsia="仿宋" w:hAnsi="仿宋" w:hint="eastAsia"/>
          <w:sz w:val="32"/>
          <w:szCs w:val="32"/>
        </w:rPr>
        <w:lastRenderedPageBreak/>
        <w:t>（三）存在弄虚作假、学术不端等违背科研诚信问题者，自查实之日起，</w:t>
      </w:r>
      <w:r w:rsidR="002710C2" w:rsidRPr="002710C2">
        <w:rPr>
          <w:rFonts w:ascii="仿宋" w:eastAsia="仿宋" w:hAnsi="仿宋" w:hint="eastAsia"/>
          <w:sz w:val="32"/>
          <w:szCs w:val="32"/>
        </w:rPr>
        <w:t>三</w:t>
      </w:r>
      <w:r>
        <w:rPr>
          <w:rFonts w:ascii="仿宋" w:eastAsia="仿宋" w:hAnsi="仿宋" w:hint="eastAsia"/>
          <w:sz w:val="32"/>
          <w:szCs w:val="32"/>
        </w:rPr>
        <w:t>年内不得申报。已评审通过的，取消通过资格；已取得资格的，取消资格并收回资格证书。</w:t>
      </w:r>
    </w:p>
    <w:p w:rsidR="005F1FC2" w:rsidRDefault="00E63400">
      <w:pPr>
        <w:ind w:firstLineChars="221" w:firstLine="710"/>
        <w:jc w:val="left"/>
        <w:rPr>
          <w:rFonts w:ascii="仿宋" w:eastAsia="仿宋" w:hAnsi="仿宋"/>
          <w:sz w:val="32"/>
          <w:szCs w:val="32"/>
        </w:rPr>
      </w:pPr>
      <w:r>
        <w:rPr>
          <w:rFonts w:ascii="仿宋" w:eastAsia="仿宋" w:hAnsi="仿宋" w:hint="eastAsia"/>
          <w:b/>
          <w:sz w:val="32"/>
          <w:szCs w:val="32"/>
        </w:rPr>
        <w:t>第十一条</w:t>
      </w:r>
      <w:r>
        <w:rPr>
          <w:rFonts w:ascii="仿宋" w:eastAsia="仿宋" w:hAnsi="仿宋" w:hint="eastAsia"/>
          <w:sz w:val="32"/>
          <w:szCs w:val="32"/>
        </w:rPr>
        <w:t xml:space="preserve"> 本《评审条件》中的“以上”均含本数。</w:t>
      </w:r>
    </w:p>
    <w:p w:rsidR="00445B2E" w:rsidRPr="00445B2E" w:rsidRDefault="00445B2E" w:rsidP="00445B2E">
      <w:pPr>
        <w:ind w:firstLineChars="221" w:firstLine="710"/>
        <w:jc w:val="left"/>
        <w:rPr>
          <w:rFonts w:ascii="仿宋" w:eastAsia="仿宋" w:hAnsi="仿宋"/>
          <w:sz w:val="32"/>
          <w:szCs w:val="32"/>
        </w:rPr>
      </w:pPr>
      <w:r w:rsidRPr="00445B2E">
        <w:rPr>
          <w:rFonts w:ascii="仿宋" w:eastAsia="仿宋" w:hAnsi="仿宋" w:hint="eastAsia"/>
          <w:b/>
          <w:sz w:val="32"/>
          <w:szCs w:val="32"/>
        </w:rPr>
        <w:t xml:space="preserve">第十二条 </w:t>
      </w:r>
      <w:r w:rsidRPr="00445B2E">
        <w:rPr>
          <w:rFonts w:ascii="仿宋" w:eastAsia="仿宋" w:hAnsi="仿宋" w:hint="eastAsia"/>
          <w:sz w:val="32"/>
          <w:szCs w:val="32"/>
        </w:rPr>
        <w:t>本《评审条件》所要求出版的个人著作，是指取得ISBN标准书号并出版发行的学术著作，凡论文汇编、以笔名或单位名义出版发行的书籍，均不属范围。公开发表的学术论文，是指在取得国内统一刊号（CN）或</w:t>
      </w:r>
      <w:r w:rsidR="00532DB3" w:rsidRPr="009103AC">
        <w:rPr>
          <w:rFonts w:ascii="仿宋" w:eastAsia="仿宋" w:hAnsi="仿宋" w:hint="eastAsia"/>
          <w:sz w:val="32"/>
          <w:szCs w:val="32"/>
        </w:rPr>
        <w:t>标准</w:t>
      </w:r>
      <w:r w:rsidRPr="009103AC">
        <w:rPr>
          <w:rFonts w:ascii="仿宋" w:eastAsia="仿宋" w:hAnsi="仿宋" w:hint="eastAsia"/>
          <w:sz w:val="32"/>
          <w:szCs w:val="32"/>
        </w:rPr>
        <w:t>国际刊号</w:t>
      </w:r>
      <w:r w:rsidRPr="00445B2E">
        <w:rPr>
          <w:rFonts w:ascii="仿宋" w:eastAsia="仿宋" w:hAnsi="仿宋" w:hint="eastAsia"/>
          <w:sz w:val="32"/>
          <w:szCs w:val="32"/>
        </w:rPr>
        <w:t>（ISSN）刊物上发表的学术论</w:t>
      </w:r>
      <w:r w:rsidR="00234423">
        <w:rPr>
          <w:rFonts w:ascii="仿宋" w:eastAsia="仿宋" w:hAnsi="仿宋" w:hint="eastAsia"/>
          <w:sz w:val="32"/>
          <w:szCs w:val="32"/>
        </w:rPr>
        <w:t>文，凡在增刊、专刊、特刊上发表的论文，均不属范围。“顶级期刊”“权威期刊”</w:t>
      </w:r>
      <w:r w:rsidRPr="00445B2E">
        <w:rPr>
          <w:rFonts w:ascii="仿宋" w:eastAsia="仿宋" w:hAnsi="仿宋" w:hint="eastAsia"/>
          <w:sz w:val="32"/>
          <w:szCs w:val="32"/>
        </w:rPr>
        <w:t>“核心期刊”以中国社会科学院《中国人文社会科学期刊AMI综合评价报告》</w:t>
      </w:r>
      <w:r w:rsidR="00485CDF">
        <w:rPr>
          <w:rFonts w:ascii="仿宋" w:eastAsia="仿宋" w:hAnsi="仿宋" w:hint="eastAsia"/>
          <w:sz w:val="32"/>
          <w:szCs w:val="32"/>
        </w:rPr>
        <w:t>收录期刊分类为主要</w:t>
      </w:r>
      <w:r w:rsidR="00485CDF" w:rsidRPr="00445B2E">
        <w:rPr>
          <w:rFonts w:ascii="仿宋" w:eastAsia="仿宋" w:hAnsi="仿宋" w:hint="eastAsia"/>
          <w:sz w:val="32"/>
          <w:szCs w:val="32"/>
        </w:rPr>
        <w:t>参照</w:t>
      </w:r>
      <w:r w:rsidRPr="00445B2E">
        <w:rPr>
          <w:rFonts w:ascii="仿宋" w:eastAsia="仿宋" w:hAnsi="仿宋" w:hint="eastAsia"/>
          <w:sz w:val="32"/>
          <w:szCs w:val="32"/>
        </w:rPr>
        <w:t>。</w:t>
      </w:r>
    </w:p>
    <w:p w:rsidR="005F1FC2" w:rsidRDefault="00E63400" w:rsidP="00445B2E">
      <w:pPr>
        <w:ind w:firstLineChars="221" w:firstLine="710"/>
        <w:jc w:val="left"/>
        <w:rPr>
          <w:rFonts w:ascii="仿宋" w:eastAsia="仿宋" w:hAnsi="仿宋"/>
          <w:sz w:val="32"/>
          <w:szCs w:val="32"/>
        </w:rPr>
      </w:pPr>
      <w:r>
        <w:rPr>
          <w:rFonts w:ascii="仿宋" w:eastAsia="仿宋" w:hAnsi="仿宋" w:hint="eastAsia"/>
          <w:b/>
          <w:sz w:val="32"/>
          <w:szCs w:val="32"/>
        </w:rPr>
        <w:t>第十三条</w:t>
      </w:r>
      <w:r>
        <w:rPr>
          <w:rFonts w:ascii="仿宋" w:eastAsia="仿宋" w:hAnsi="仿宋" w:hint="eastAsia"/>
          <w:sz w:val="32"/>
          <w:szCs w:val="32"/>
        </w:rPr>
        <w:t xml:space="preserve">  非公有制单位申报人员，按照我省非公有制经济和社会组织人才职称申报评审的有关规定进行申报评审。</w:t>
      </w:r>
    </w:p>
    <w:p w:rsidR="006E03BE" w:rsidRPr="006E03BE" w:rsidRDefault="006E03BE" w:rsidP="006E03BE">
      <w:pPr>
        <w:ind w:firstLineChars="221" w:firstLine="710"/>
        <w:jc w:val="left"/>
        <w:rPr>
          <w:rFonts w:ascii="仿宋" w:eastAsia="仿宋" w:hAnsi="仿宋"/>
          <w:sz w:val="32"/>
          <w:szCs w:val="32"/>
        </w:rPr>
      </w:pPr>
      <w:r w:rsidRPr="006E03BE">
        <w:rPr>
          <w:rFonts w:ascii="仿宋" w:eastAsia="仿宋" w:hAnsi="仿宋" w:hint="eastAsia"/>
          <w:b/>
          <w:sz w:val="32"/>
          <w:szCs w:val="32"/>
        </w:rPr>
        <w:t>第十四条</w:t>
      </w:r>
      <w:r>
        <w:rPr>
          <w:rFonts w:ascii="仿宋" w:eastAsia="仿宋" w:hAnsi="仿宋" w:hint="eastAsia"/>
          <w:sz w:val="32"/>
          <w:szCs w:val="32"/>
        </w:rPr>
        <w:t xml:space="preserve">  州、市、县级哲学社会科学研究人员申报评审专业技术职称，根据《云南省人力资源和社会保障厅关于放宽基层专业技术人员职称评聘条件的通知》等精神，放宽申报条件、论文要求等评聘条件。</w:t>
      </w:r>
    </w:p>
    <w:p w:rsidR="005F1FC2" w:rsidRDefault="00E63400">
      <w:pPr>
        <w:ind w:firstLineChars="221" w:firstLine="710"/>
        <w:jc w:val="left"/>
        <w:rPr>
          <w:rFonts w:ascii="仿宋" w:eastAsia="仿宋" w:hAnsi="仿宋"/>
          <w:sz w:val="32"/>
          <w:szCs w:val="32"/>
        </w:rPr>
      </w:pPr>
      <w:r>
        <w:rPr>
          <w:rFonts w:ascii="仿宋" w:eastAsia="仿宋" w:hAnsi="仿宋" w:hint="eastAsia"/>
          <w:b/>
          <w:sz w:val="32"/>
          <w:szCs w:val="32"/>
        </w:rPr>
        <w:t>第十</w:t>
      </w:r>
      <w:r w:rsidR="006E03BE">
        <w:rPr>
          <w:rFonts w:ascii="仿宋" w:eastAsia="仿宋" w:hAnsi="仿宋" w:hint="eastAsia"/>
          <w:b/>
          <w:sz w:val="32"/>
          <w:szCs w:val="32"/>
        </w:rPr>
        <w:t>五</w:t>
      </w:r>
      <w:r>
        <w:rPr>
          <w:rFonts w:ascii="仿宋" w:eastAsia="仿宋" w:hAnsi="仿宋" w:hint="eastAsia"/>
          <w:b/>
          <w:sz w:val="32"/>
          <w:szCs w:val="32"/>
        </w:rPr>
        <w:t>条</w:t>
      </w:r>
      <w:r>
        <w:rPr>
          <w:rFonts w:ascii="仿宋" w:eastAsia="仿宋" w:hAnsi="仿宋" w:hint="eastAsia"/>
          <w:sz w:val="32"/>
          <w:szCs w:val="32"/>
        </w:rPr>
        <w:t xml:space="preserve">  本《评审条件》自发布之日起执行，以往规定与本《评审条件》不一致的，以本《评审条件》为准。其他未尽事宜按现行有关规定办理。国家有新的规定后按新规定执行。</w:t>
      </w:r>
    </w:p>
    <w:p w:rsidR="005F1FC2" w:rsidRDefault="00E63400" w:rsidP="00532DB3">
      <w:pPr>
        <w:ind w:firstLineChars="221" w:firstLine="710"/>
        <w:jc w:val="left"/>
        <w:rPr>
          <w:rFonts w:ascii="仿宋" w:eastAsia="仿宋" w:hAnsi="仿宋"/>
          <w:sz w:val="32"/>
          <w:szCs w:val="32"/>
        </w:rPr>
      </w:pPr>
      <w:r>
        <w:rPr>
          <w:rFonts w:ascii="仿宋" w:eastAsia="仿宋" w:hAnsi="仿宋" w:hint="eastAsia"/>
          <w:b/>
          <w:sz w:val="32"/>
          <w:szCs w:val="32"/>
        </w:rPr>
        <w:t>第十</w:t>
      </w:r>
      <w:r w:rsidR="006E03BE">
        <w:rPr>
          <w:rFonts w:ascii="仿宋" w:eastAsia="仿宋" w:hAnsi="仿宋" w:hint="eastAsia"/>
          <w:b/>
          <w:sz w:val="32"/>
          <w:szCs w:val="32"/>
        </w:rPr>
        <w:t>六</w:t>
      </w:r>
      <w:r>
        <w:rPr>
          <w:rFonts w:ascii="仿宋" w:eastAsia="仿宋" w:hAnsi="仿宋" w:hint="eastAsia"/>
          <w:b/>
          <w:sz w:val="32"/>
          <w:szCs w:val="32"/>
        </w:rPr>
        <w:t>条</w:t>
      </w:r>
      <w:r>
        <w:rPr>
          <w:rFonts w:ascii="仿宋" w:eastAsia="仿宋" w:hAnsi="仿宋" w:hint="eastAsia"/>
          <w:sz w:val="32"/>
          <w:szCs w:val="32"/>
        </w:rPr>
        <w:t xml:space="preserve">  本《评审条件》由省人力资源社会保障厅和云南省社会科学院按职责分工负责解释。</w:t>
      </w:r>
    </w:p>
    <w:sectPr w:rsidR="005F1FC2" w:rsidSect="00734701">
      <w:footerReference w:type="default" r:id="rId9"/>
      <w:pgSz w:w="11906" w:h="16838"/>
      <w:pgMar w:top="1701" w:right="1474" w:bottom="1985" w:left="1588" w:header="851" w:footer="992" w:gutter="0"/>
      <w:cols w:space="425"/>
      <w:docGrid w:type="lines" w:linePitch="574"/>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9FA7A44" w15:done="0"/>
  <w15:commentEx w15:paraId="66D22F99" w15:done="0"/>
  <w15:commentEx w15:paraId="5A83452B" w15:done="0"/>
  <w15:commentEx w15:paraId="1ADE1403" w15:done="0"/>
  <w15:commentEx w15:paraId="04CD4C6D" w15:done="0"/>
  <w15:commentEx w15:paraId="0D505635" w15:done="0"/>
  <w15:commentEx w15:paraId="284055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49D" w:rsidRDefault="0089249D" w:rsidP="00DB299C">
      <w:pPr>
        <w:spacing w:line="240" w:lineRule="auto"/>
      </w:pPr>
      <w:r>
        <w:separator/>
      </w:r>
    </w:p>
  </w:endnote>
  <w:endnote w:type="continuationSeparator" w:id="0">
    <w:p w:rsidR="0089249D" w:rsidRDefault="0089249D" w:rsidP="00DB29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885324"/>
      <w:docPartObj>
        <w:docPartGallery w:val="Page Numbers (Bottom of Page)"/>
        <w:docPartUnique/>
      </w:docPartObj>
    </w:sdtPr>
    <w:sdtEndPr/>
    <w:sdtContent>
      <w:p w:rsidR="009103AC" w:rsidRDefault="009103AC">
        <w:pPr>
          <w:pStyle w:val="a5"/>
          <w:jc w:val="center"/>
        </w:pPr>
        <w:r>
          <w:fldChar w:fldCharType="begin"/>
        </w:r>
        <w:r>
          <w:instrText>PAGE   \* MERGEFORMAT</w:instrText>
        </w:r>
        <w:r>
          <w:fldChar w:fldCharType="separate"/>
        </w:r>
        <w:r w:rsidR="00B11507" w:rsidRPr="00B11507">
          <w:rPr>
            <w:noProof/>
            <w:lang w:val="zh-CN"/>
          </w:rPr>
          <w:t>1</w:t>
        </w:r>
        <w:r>
          <w:fldChar w:fldCharType="end"/>
        </w:r>
      </w:p>
    </w:sdtContent>
  </w:sdt>
  <w:p w:rsidR="009103AC" w:rsidRDefault="009103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49D" w:rsidRDefault="0089249D" w:rsidP="00DB299C">
      <w:pPr>
        <w:spacing w:line="240" w:lineRule="auto"/>
      </w:pPr>
      <w:r>
        <w:separator/>
      </w:r>
    </w:p>
  </w:footnote>
  <w:footnote w:type="continuationSeparator" w:id="0">
    <w:p w:rsidR="0089249D" w:rsidRDefault="0089249D" w:rsidP="00DB299C">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yf">
    <w15:presenceInfo w15:providerId="None" w15:userId="cy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28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1B"/>
    <w:rsid w:val="00010721"/>
    <w:rsid w:val="00016823"/>
    <w:rsid w:val="00031A0F"/>
    <w:rsid w:val="000828CE"/>
    <w:rsid w:val="00087903"/>
    <w:rsid w:val="00094A3D"/>
    <w:rsid w:val="000C2682"/>
    <w:rsid w:val="001150B9"/>
    <w:rsid w:val="001465CD"/>
    <w:rsid w:val="001839F6"/>
    <w:rsid w:val="001B4C31"/>
    <w:rsid w:val="001D69E8"/>
    <w:rsid w:val="00234423"/>
    <w:rsid w:val="002417B6"/>
    <w:rsid w:val="002710C2"/>
    <w:rsid w:val="00327718"/>
    <w:rsid w:val="0033793C"/>
    <w:rsid w:val="0041451D"/>
    <w:rsid w:val="00423787"/>
    <w:rsid w:val="0044273F"/>
    <w:rsid w:val="00445B2E"/>
    <w:rsid w:val="004736C6"/>
    <w:rsid w:val="00485CDF"/>
    <w:rsid w:val="0050474A"/>
    <w:rsid w:val="005104AE"/>
    <w:rsid w:val="00532DB3"/>
    <w:rsid w:val="00542EAF"/>
    <w:rsid w:val="005877E9"/>
    <w:rsid w:val="005C20E9"/>
    <w:rsid w:val="005F1FC2"/>
    <w:rsid w:val="00631D71"/>
    <w:rsid w:val="006424D3"/>
    <w:rsid w:val="00651B13"/>
    <w:rsid w:val="006900E3"/>
    <w:rsid w:val="006C30D9"/>
    <w:rsid w:val="006D3EFC"/>
    <w:rsid w:val="006E03BE"/>
    <w:rsid w:val="00734701"/>
    <w:rsid w:val="00775DA3"/>
    <w:rsid w:val="007D0357"/>
    <w:rsid w:val="007E336B"/>
    <w:rsid w:val="007E50A4"/>
    <w:rsid w:val="00842990"/>
    <w:rsid w:val="0089249D"/>
    <w:rsid w:val="008B5544"/>
    <w:rsid w:val="008D3165"/>
    <w:rsid w:val="008E3BCD"/>
    <w:rsid w:val="008F3235"/>
    <w:rsid w:val="009103AC"/>
    <w:rsid w:val="009344FF"/>
    <w:rsid w:val="009A1E03"/>
    <w:rsid w:val="009A4158"/>
    <w:rsid w:val="00A31E0A"/>
    <w:rsid w:val="00A33C75"/>
    <w:rsid w:val="00A75A50"/>
    <w:rsid w:val="00A81FC0"/>
    <w:rsid w:val="00A851CD"/>
    <w:rsid w:val="00A92F07"/>
    <w:rsid w:val="00AB1D79"/>
    <w:rsid w:val="00B0122D"/>
    <w:rsid w:val="00B11507"/>
    <w:rsid w:val="00B73A1F"/>
    <w:rsid w:val="00B75345"/>
    <w:rsid w:val="00B8634E"/>
    <w:rsid w:val="00B90DB3"/>
    <w:rsid w:val="00BC7971"/>
    <w:rsid w:val="00C03E71"/>
    <w:rsid w:val="00C82B4E"/>
    <w:rsid w:val="00CB6A43"/>
    <w:rsid w:val="00CC3FFB"/>
    <w:rsid w:val="00CD18E1"/>
    <w:rsid w:val="00CF4755"/>
    <w:rsid w:val="00D022EF"/>
    <w:rsid w:val="00D81E33"/>
    <w:rsid w:val="00DB299C"/>
    <w:rsid w:val="00DC21CC"/>
    <w:rsid w:val="00DE15CC"/>
    <w:rsid w:val="00DF4BE2"/>
    <w:rsid w:val="00E03C3E"/>
    <w:rsid w:val="00E4175A"/>
    <w:rsid w:val="00E63400"/>
    <w:rsid w:val="00E964E3"/>
    <w:rsid w:val="00EB7C6F"/>
    <w:rsid w:val="00EC44EE"/>
    <w:rsid w:val="00EE3251"/>
    <w:rsid w:val="00F320CF"/>
    <w:rsid w:val="00F334B6"/>
    <w:rsid w:val="00F51DB4"/>
    <w:rsid w:val="00F56D1B"/>
    <w:rsid w:val="00FF6E3A"/>
    <w:rsid w:val="4DE142CD"/>
    <w:rsid w:val="6216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56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pPr>
      <w:spacing w:line="240" w:lineRule="auto"/>
    </w:pPr>
    <w:rPr>
      <w:sz w:val="18"/>
      <w:szCs w:val="18"/>
    </w:rPr>
  </w:style>
  <w:style w:type="paragraph" w:styleId="a5">
    <w:name w:val="footer"/>
    <w:basedOn w:val="a"/>
    <w:link w:val="Char1"/>
    <w:uiPriority w:val="99"/>
    <w:unhideWhenUsed/>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paragraph" w:styleId="a9">
    <w:name w:val="List Paragraph"/>
    <w:basedOn w:val="a"/>
    <w:uiPriority w:val="34"/>
    <w:qFormat/>
    <w:pPr>
      <w:ind w:firstLineChars="200" w:firstLine="420"/>
    </w:pPr>
  </w:style>
  <w:style w:type="character" w:customStyle="1" w:styleId="Char2">
    <w:name w:val="页眉 Char"/>
    <w:basedOn w:val="a0"/>
    <w:link w:val="a6"/>
    <w:uiPriority w:val="99"/>
    <w:rPr>
      <w:kern w:val="2"/>
      <w:sz w:val="18"/>
      <w:szCs w:val="18"/>
    </w:rPr>
  </w:style>
  <w:style w:type="character" w:customStyle="1" w:styleId="Char1">
    <w:name w:val="页脚 Char"/>
    <w:basedOn w:val="a0"/>
    <w:link w:val="a5"/>
    <w:uiPriority w:val="99"/>
    <w:rPr>
      <w:kern w:val="2"/>
      <w:sz w:val="18"/>
      <w:szCs w:val="18"/>
    </w:rPr>
  </w:style>
  <w:style w:type="character" w:customStyle="1" w:styleId="Char">
    <w:name w:val="批注文字 Char"/>
    <w:basedOn w:val="a0"/>
    <w:link w:val="a3"/>
    <w:uiPriority w:val="99"/>
    <w:semiHidden/>
    <w:rPr>
      <w:kern w:val="2"/>
      <w:sz w:val="21"/>
      <w:szCs w:val="22"/>
    </w:rPr>
  </w:style>
  <w:style w:type="character" w:customStyle="1" w:styleId="Char3">
    <w:name w:val="批注主题 Char"/>
    <w:basedOn w:val="Char"/>
    <w:link w:val="a7"/>
    <w:uiPriority w:val="99"/>
    <w:semiHidden/>
    <w:rPr>
      <w:b/>
      <w:bCs/>
      <w:kern w:val="2"/>
      <w:sz w:val="21"/>
      <w:szCs w:val="22"/>
    </w:rPr>
  </w:style>
  <w:style w:type="character" w:customStyle="1" w:styleId="Char0">
    <w:name w:val="批注框文本 Char"/>
    <w:basedOn w:val="a0"/>
    <w:link w:val="a4"/>
    <w:uiPriority w:val="99"/>
    <w:semiHidden/>
    <w:rPr>
      <w:kern w:val="2"/>
      <w:sz w:val="18"/>
      <w:szCs w:val="18"/>
    </w:rPr>
  </w:style>
  <w:style w:type="paragraph" w:styleId="aa">
    <w:name w:val="No Spacing"/>
    <w:link w:val="Char4"/>
    <w:uiPriority w:val="1"/>
    <w:qFormat/>
    <w:rsid w:val="00DB299C"/>
    <w:rPr>
      <w:sz w:val="22"/>
      <w:szCs w:val="22"/>
    </w:rPr>
  </w:style>
  <w:style w:type="character" w:customStyle="1" w:styleId="Char4">
    <w:name w:val="无间隔 Char"/>
    <w:basedOn w:val="a0"/>
    <w:link w:val="aa"/>
    <w:uiPriority w:val="1"/>
    <w:rsid w:val="00DB299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56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pPr>
      <w:spacing w:line="240" w:lineRule="auto"/>
    </w:pPr>
    <w:rPr>
      <w:sz w:val="18"/>
      <w:szCs w:val="18"/>
    </w:rPr>
  </w:style>
  <w:style w:type="paragraph" w:styleId="a5">
    <w:name w:val="footer"/>
    <w:basedOn w:val="a"/>
    <w:link w:val="Char1"/>
    <w:uiPriority w:val="99"/>
    <w:unhideWhenUsed/>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paragraph" w:styleId="a9">
    <w:name w:val="List Paragraph"/>
    <w:basedOn w:val="a"/>
    <w:uiPriority w:val="34"/>
    <w:qFormat/>
    <w:pPr>
      <w:ind w:firstLineChars="200" w:firstLine="420"/>
    </w:pPr>
  </w:style>
  <w:style w:type="character" w:customStyle="1" w:styleId="Char2">
    <w:name w:val="页眉 Char"/>
    <w:basedOn w:val="a0"/>
    <w:link w:val="a6"/>
    <w:uiPriority w:val="99"/>
    <w:rPr>
      <w:kern w:val="2"/>
      <w:sz w:val="18"/>
      <w:szCs w:val="18"/>
    </w:rPr>
  </w:style>
  <w:style w:type="character" w:customStyle="1" w:styleId="Char1">
    <w:name w:val="页脚 Char"/>
    <w:basedOn w:val="a0"/>
    <w:link w:val="a5"/>
    <w:uiPriority w:val="99"/>
    <w:rPr>
      <w:kern w:val="2"/>
      <w:sz w:val="18"/>
      <w:szCs w:val="18"/>
    </w:rPr>
  </w:style>
  <w:style w:type="character" w:customStyle="1" w:styleId="Char">
    <w:name w:val="批注文字 Char"/>
    <w:basedOn w:val="a0"/>
    <w:link w:val="a3"/>
    <w:uiPriority w:val="99"/>
    <w:semiHidden/>
    <w:rPr>
      <w:kern w:val="2"/>
      <w:sz w:val="21"/>
      <w:szCs w:val="22"/>
    </w:rPr>
  </w:style>
  <w:style w:type="character" w:customStyle="1" w:styleId="Char3">
    <w:name w:val="批注主题 Char"/>
    <w:basedOn w:val="Char"/>
    <w:link w:val="a7"/>
    <w:uiPriority w:val="99"/>
    <w:semiHidden/>
    <w:rPr>
      <w:b/>
      <w:bCs/>
      <w:kern w:val="2"/>
      <w:sz w:val="21"/>
      <w:szCs w:val="22"/>
    </w:rPr>
  </w:style>
  <w:style w:type="character" w:customStyle="1" w:styleId="Char0">
    <w:name w:val="批注框文本 Char"/>
    <w:basedOn w:val="a0"/>
    <w:link w:val="a4"/>
    <w:uiPriority w:val="99"/>
    <w:semiHidden/>
    <w:rPr>
      <w:kern w:val="2"/>
      <w:sz w:val="18"/>
      <w:szCs w:val="18"/>
    </w:rPr>
  </w:style>
  <w:style w:type="paragraph" w:styleId="aa">
    <w:name w:val="No Spacing"/>
    <w:link w:val="Char4"/>
    <w:uiPriority w:val="1"/>
    <w:qFormat/>
    <w:rsid w:val="00DB299C"/>
    <w:rPr>
      <w:sz w:val="22"/>
      <w:szCs w:val="22"/>
    </w:rPr>
  </w:style>
  <w:style w:type="character" w:customStyle="1" w:styleId="Char4">
    <w:name w:val="无间隔 Char"/>
    <w:basedOn w:val="a0"/>
    <w:link w:val="aa"/>
    <w:uiPriority w:val="1"/>
    <w:rsid w:val="00DB299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D134E-3F4E-4487-A66F-77DA3D92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758</Words>
  <Characters>4321</Characters>
  <Application>Microsoft Office Word</Application>
  <DocSecurity>0</DocSecurity>
  <Lines>36</Lines>
  <Paragraphs>10</Paragraphs>
  <ScaleCrop>false</ScaleCrop>
  <Company>Microsoft</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杨炼</dc:creator>
  <cp:lastModifiedBy>Administrator</cp:lastModifiedBy>
  <cp:revision>3</cp:revision>
  <cp:lastPrinted>2020-06-16T07:00:00Z</cp:lastPrinted>
  <dcterms:created xsi:type="dcterms:W3CDTF">2020-06-17T09:42:00Z</dcterms:created>
  <dcterms:modified xsi:type="dcterms:W3CDTF">2020-06-22T07:03:00Z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